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240" w:after="240"/>
        <w:rPr/>
      </w:pPr>
      <w:bookmarkStart w:id="0" w:name="_Toc56670051"/>
      <w:bookmarkStart w:id="1" w:name="_Toc59618776"/>
      <w:bookmarkStart w:id="2" w:name="_Toc59706640"/>
      <w:bookmarkStart w:id="3" w:name="_Toc59618775"/>
      <w:bookmarkStart w:id="4" w:name="_Toc59706639"/>
      <w:bookmarkStart w:id="5" w:name="_Toc56670049"/>
      <w:bookmarkStart w:id="6" w:name="_Toc318295091"/>
      <w:bookmarkStart w:id="7" w:name="_Toc320701606"/>
      <w:bookmarkStart w:id="8" w:name="_Toc320703376"/>
      <w:bookmarkStart w:id="9" w:name="_Toc322521466"/>
      <w:bookmarkEnd w:id="3"/>
      <w:bookmarkEnd w:id="4"/>
      <w:bookmarkEnd w:id="5"/>
      <w:bookmarkEnd w:id="6"/>
      <w:bookmarkEnd w:id="7"/>
      <w:bookmarkEnd w:id="8"/>
      <w:bookmarkEnd w:id="9"/>
      <w:r>
        <w:rPr/>
        <w:t>ALLEGATO 4 - SCHEDA ANALISI COSTI CORRELATI ALLO STUDIO</w:t>
      </w:r>
      <w:bookmarkEnd w:id="0"/>
      <w:bookmarkEnd w:id="1"/>
      <w:bookmarkEnd w:id="2"/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(ai sensi degli artt. 46 e 47 del D.P.R. 28 dicembre 2000 n. 445 e s.m.i., consapevole delle conseguenze di cui all’art. 75, comma 1, del </w:t>
        <w:br/>
        <w:t>D.P.R. medesimo nonché delle sanzioni previste dall’art. 76, per le ipotesi di falsità in atti e dichiarazioni mendaci)</w:t>
      </w:r>
    </w:p>
    <w:p>
      <w:pPr>
        <w:pStyle w:val="Normal"/>
        <w:jc w:val="both"/>
        <w:rPr>
          <w:rFonts w:cs="Arial"/>
        </w:rPr>
      </w:pPr>
      <w:r>
        <w:rPr>
          <w:rFonts w:cs="Arial"/>
          <w:i/>
        </w:rPr>
        <w:t>Se applicabile</w:t>
      </w:r>
      <w:r>
        <w:rPr>
          <w:rFonts w:cs="Arial"/>
        </w:rPr>
        <w:t>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13"/>
        <w:gridCol w:w="5324"/>
      </w:tblGrid>
      <w:tr>
        <w:trPr>
          <w:trHeight w:val="359" w:hRule="atLeast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Corrispettivo a paziente proposto dal Promotore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dice1"/>
              <w:spacing w:before="0" w:after="100"/>
              <w:jc w:val="both"/>
              <w:rPr/>
            </w:pPr>
            <w: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r>
              <w:rPr/>
              <w:t>€</w:t>
            </w:r>
          </w:p>
        </w:tc>
      </w:tr>
      <w:tr>
        <w:trPr>
          <w:trHeight w:val="341" w:hRule="atLeast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</w:t>
            </w:r>
            <w:bookmarkStart w:id="10" w:name="Testo731"/>
            <w:r>
              <w:rPr>
                <w:rFonts w:cs="Arial"/>
                <w:bCs/>
              </w:rPr>
              <w:t>. pazienti previsti nel centro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62" w:hanging="0"/>
              <w:rPr>
                <w:rFonts w:cs="Arial"/>
                <w:bCs/>
              </w:rPr>
            </w:pPr>
            <w: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0"/>
          </w:p>
        </w:tc>
      </w:tr>
    </w:tbl>
    <w:p>
      <w:pPr>
        <w:pStyle w:val="BodyTextIndent2"/>
        <w:spacing w:lineRule="auto" w:line="276" w:before="0" w:after="0"/>
        <w:ind w:left="0" w:right="108" w:hanging="0"/>
        <w:jc w:val="both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  <w:t xml:space="preserve">Il sottoscritto ritiene il corrispettivo idoneo </w:t>
        <w:tab/>
        <w:tab/>
        <w:t>SI</w:t>
      </w:r>
      <w:r>
        <w:rPr>
          <w:rFonts w:cs="Arial" w:ascii="Calibri" w:hAnsi="Calibri"/>
          <w:bCs/>
          <w:i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/>
          <w:bCs/>
          <w:rFonts w:cs="Arial" w:ascii="Calibri" w:hAnsi="Calibri"/>
        </w:rPr>
        <w:instrText> FORMCHECKBOX </w:instrText>
      </w:r>
      <w:r>
        <w:rPr>
          <w:i/>
          <w:bCs/>
          <w:rFonts w:cs="Arial" w:ascii="Calibri" w:hAnsi="Calibri"/>
        </w:rPr>
        <w:fldChar w:fldCharType="separate"/>
      </w:r>
      <w:bookmarkStart w:id="11" w:name="__Fieldmark__59_2403820380"/>
      <w:bookmarkStart w:id="12" w:name="__Fieldmark__59_2403820380"/>
      <w:bookmarkEnd w:id="12"/>
      <w:r>
        <w:rPr>
          <w:rFonts w:cs="Arial" w:ascii="Calibri" w:hAnsi="Calibri"/>
          <w:bCs/>
          <w:i/>
        </w:rPr>
      </w:r>
      <w:r>
        <w:rPr>
          <w:i/>
          <w:bCs/>
          <w:rFonts w:cs="Arial" w:ascii="Calibri" w:hAnsi="Calibri"/>
        </w:rPr>
        <w:fldChar w:fldCharType="end"/>
      </w:r>
      <w:bookmarkStart w:id="13" w:name="__Fieldmark__59_1862897641"/>
      <w:bookmarkStart w:id="14" w:name="__Fieldmark__3090_1948684224"/>
      <w:bookmarkStart w:id="15" w:name="__Fieldmark__59_1463160900"/>
      <w:bookmarkEnd w:id="13"/>
      <w:bookmarkEnd w:id="14"/>
      <w:bookmarkEnd w:id="15"/>
      <w:r>
        <w:rPr>
          <w:rFonts w:cs="Arial" w:ascii="Calibri" w:hAnsi="Calibri"/>
          <w:bCs/>
        </w:rPr>
        <w:tab/>
        <w:tab/>
        <w:tab/>
        <w:t xml:space="preserve">NO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Cs/>
          <w:rFonts w:cs="Arial" w:ascii="Calibri" w:hAnsi="Calibri"/>
        </w:rPr>
        <w:instrText> FORMCHECKBOX </w:instrText>
      </w:r>
      <w:r>
        <w:rPr>
          <w:bCs/>
          <w:rFonts w:cs="Arial" w:ascii="Calibri" w:hAnsi="Calibri"/>
        </w:rPr>
        <w:fldChar w:fldCharType="separate"/>
      </w:r>
      <w:bookmarkStart w:id="16" w:name="__Fieldmark__75_2403820380"/>
      <w:bookmarkStart w:id="17" w:name="__Fieldmark__75_2403820380"/>
      <w:bookmarkEnd w:id="17"/>
      <w:r>
        <w:rPr>
          <w:rFonts w:cs="Arial" w:ascii="Calibri" w:hAnsi="Calibri"/>
          <w:bCs/>
        </w:rPr>
      </w:r>
      <w:r>
        <w:rPr>
          <w:bCs/>
          <w:rFonts w:cs="Arial" w:ascii="Calibri" w:hAnsi="Calibri"/>
        </w:rPr>
        <w:fldChar w:fldCharType="end"/>
      </w:r>
      <w:bookmarkStart w:id="18" w:name="__Fieldmark__69_1862897641"/>
      <w:bookmarkStart w:id="19" w:name="__Fieldmark__3096_1948684224"/>
      <w:bookmarkStart w:id="20" w:name="__Fieldmark__72_1463160900"/>
      <w:bookmarkEnd w:id="18"/>
      <w:bookmarkEnd w:id="19"/>
      <w:bookmarkEnd w:id="20"/>
      <w:r>
        <w:rPr>
          <w:rFonts w:cs="Arial" w:ascii="Calibri" w:hAnsi="Calibri"/>
          <w:bCs/>
        </w:rPr>
        <w:t xml:space="preserve"> motivare</w:t>
      </w:r>
    </w:p>
    <w:p>
      <w:pPr>
        <w:pStyle w:val="BodyTextIndent2"/>
        <w:spacing w:lineRule="auto" w:line="276" w:before="0" w:after="0"/>
        <w:ind w:left="0" w:right="108" w:hanging="0"/>
        <w:jc w:val="both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</w:r>
    </w:p>
    <w:p>
      <w:pPr>
        <w:pStyle w:val="BodyTextIndent2"/>
        <w:tabs>
          <w:tab w:val="clear" w:pos="708"/>
          <w:tab w:val="left" w:pos="9498" w:leader="none"/>
        </w:tabs>
        <w:spacing w:lineRule="auto" w:line="276" w:before="0" w:after="0"/>
        <w:ind w:left="0" w:right="108" w:hanging="0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Indent2"/>
        <w:spacing w:lineRule="auto" w:line="276" w:before="0" w:after="0"/>
        <w:ind w:left="0" w:right="108" w:hanging="0"/>
        <w:jc w:val="both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</w:r>
    </w:p>
    <w:p>
      <w:pPr>
        <w:pStyle w:val="BodyTextIndent2"/>
        <w:tabs>
          <w:tab w:val="clear" w:pos="708"/>
          <w:tab w:val="left" w:pos="1800" w:leader="none"/>
          <w:tab w:val="left" w:pos="2520" w:leader="dot"/>
          <w:tab w:val="left" w:pos="9638" w:leader="dot"/>
          <w:tab w:val="left" w:pos="9720" w:leader="none"/>
        </w:tabs>
        <w:spacing w:lineRule="auto" w:line="276" w:before="0" w:after="0"/>
        <w:ind w:left="0" w:right="108" w:hanging="0"/>
        <w:jc w:val="both"/>
        <w:rPr>
          <w:rFonts w:ascii="Calibri" w:hAnsi="Calibri" w:cs="Arial"/>
          <w:spacing w:val="-2"/>
        </w:rPr>
      </w:pPr>
      <w:r>
        <w:rPr>
          <w:rFonts w:cs="Arial" w:ascii="Calibri" w:hAnsi="Calibri"/>
          <w:spacing w:val="-2"/>
        </w:rPr>
        <w:t>Il sottoscritto dichiara che, in caso di svolgimento della sperimentazione di cui alla presente, l’Azienda Socio Sanitaria Territoriale di Vimercate dovrà sostenere i seguenti costi aggiuntivi:</w:t>
      </w:r>
    </w:p>
    <w:p>
      <w:pPr>
        <w:pStyle w:val="BodyTextIndent2"/>
        <w:tabs>
          <w:tab w:val="clear" w:pos="708"/>
          <w:tab w:val="left" w:pos="1800" w:leader="none"/>
          <w:tab w:val="left" w:pos="2520" w:leader="dot"/>
          <w:tab w:val="left" w:pos="9638" w:leader="dot"/>
          <w:tab w:val="left" w:pos="9720" w:leader="none"/>
        </w:tabs>
        <w:spacing w:lineRule="auto" w:line="276" w:before="0" w:after="0"/>
        <w:ind w:left="0" w:right="108" w:hanging="0"/>
        <w:jc w:val="both"/>
        <w:rPr>
          <w:rFonts w:ascii="Calibri" w:hAnsi="Calibri" w:cs="Arial"/>
          <w:spacing w:val="-2"/>
        </w:rPr>
      </w:pPr>
      <w:r>
        <w:rPr>
          <w:rFonts w:cs="Arial" w:ascii="Calibri" w:hAnsi="Calibri"/>
          <w:spacing w:val="-2"/>
        </w:rPr>
      </w:r>
    </w:p>
    <w:p>
      <w:pPr>
        <w:pStyle w:val="P20"/>
        <w:widowControl/>
        <w:tabs>
          <w:tab w:val="clear" w:pos="720"/>
        </w:tabs>
        <w:spacing w:lineRule="auto" w:line="276"/>
        <w:ind w:right="108" w:hanging="0"/>
        <w:jc w:val="left"/>
        <w:rPr>
          <w:rFonts w:ascii="Calibri" w:hAnsi="Calibri" w:cs="Arial"/>
          <w:b/>
          <w:b/>
          <w:szCs w:val="24"/>
        </w:rPr>
      </w:pPr>
      <w:r>
        <w:rPr>
          <w:rFonts w:cs="Arial" w:ascii="Calibri" w:hAnsi="Calibri"/>
          <w:b/>
          <w:szCs w:val="24"/>
        </w:rPr>
        <w:t>Prestazioni, esami strumentali e di laboratorio studio specifici</w:t>
      </w:r>
    </w:p>
    <w:p>
      <w:pPr>
        <w:pStyle w:val="Normal"/>
        <w:jc w:val="both"/>
        <w:rPr>
          <w:rFonts w:cs="Arial"/>
          <w:bCs/>
          <w:i/>
          <w:i/>
          <w:iCs/>
        </w:rPr>
      </w:pPr>
      <w:r>
        <w:rPr>
          <w:rFonts w:cs="Arial"/>
          <w:b/>
          <w:i/>
          <w:iCs/>
          <w:u w:val="single"/>
        </w:rPr>
        <w:t>Elencare le prestazioni</w:t>
      </w:r>
      <w:r>
        <w:rPr>
          <w:rFonts w:cs="Arial"/>
          <w:bCs/>
          <w:i/>
          <w:iCs/>
        </w:rPr>
        <w:t xml:space="preserve"> (</w:t>
      </w:r>
      <w:r>
        <w:rPr>
          <w:rFonts w:cs="Arial"/>
          <w:i/>
          <w:iCs/>
        </w:rPr>
        <w:t xml:space="preserve">esami di laboratorio e/o strumentali, materiali sanitari,…) </w:t>
      </w:r>
      <w:r>
        <w:rPr>
          <w:rFonts w:cs="Arial"/>
          <w:bCs/>
          <w:i/>
          <w:iCs/>
        </w:rPr>
        <w:t xml:space="preserve">comprese le visite, </w:t>
      </w:r>
      <w:r>
        <w:rPr>
          <w:rFonts w:cs="Arial"/>
          <w:b/>
          <w:i/>
          <w:iCs/>
          <w:u w:val="single"/>
        </w:rPr>
        <w:t xml:space="preserve">che non fanno parte </w:t>
      </w:r>
      <w:r>
        <w:rPr>
          <w:rFonts w:cs="Arial"/>
          <w:bCs/>
          <w:i/>
          <w:iCs/>
        </w:rPr>
        <w:t>di un normale follow-up o comunque di una normale gestione del paziente con la patologia in studio ma sono eseguite, come tipologia della prestazione o come frequenza, ai fini specifici dello studio.</w:t>
      </w:r>
    </w:p>
    <w:p>
      <w:pPr>
        <w:pStyle w:val="Normal"/>
        <w:jc w:val="both"/>
        <w:rPr>
          <w:rFonts w:cs="Arial"/>
          <w:bCs/>
          <w:i/>
          <w:i/>
          <w:iCs/>
        </w:rPr>
      </w:pPr>
      <w:r>
        <w:rPr>
          <w:rFonts w:cs="Arial"/>
          <w:bCs/>
          <w:i/>
          <w:iCs/>
        </w:rPr>
        <w:t>Precisare la modalità di copertura degli oneri finanziari (si vedano i codici indicati di seguito).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1"/>
        <w:gridCol w:w="1712"/>
        <w:gridCol w:w="1092"/>
        <w:gridCol w:w="1540"/>
        <w:gridCol w:w="1367"/>
        <w:gridCol w:w="1544"/>
        <w:gridCol w:w="1361"/>
      </w:tblGrid>
      <w:tr>
        <w:trPr>
          <w:cantSplit w:val="true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PRESTAZIONE/ESAME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COSTO</w:t>
            </w:r>
          </w:p>
          <w:p>
            <w:pPr>
              <w:pStyle w:val="Normal"/>
              <w:spacing w:before="0" w:after="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PER PAZIENTE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0" w:after="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N. PAZIENTI PREVISTI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COSTO</w:t>
            </w:r>
          </w:p>
          <w:p>
            <w:pPr>
              <w:pStyle w:val="Normal"/>
              <w:spacing w:before="0" w:after="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COMPLESSIVO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CODICE</w:t>
            </w:r>
          </w:p>
          <w:p>
            <w:pPr>
              <w:pStyle w:val="Normal"/>
              <w:spacing w:before="0" w:after="0"/>
              <w:ind w:right="108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COPERTURA </w:t>
            </w:r>
          </w:p>
          <w:p>
            <w:pPr>
              <w:pStyle w:val="Normal"/>
              <w:spacing w:before="0" w:after="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ONERI</w:t>
            </w:r>
          </w:p>
        </w:tc>
      </w:tr>
      <w:tr>
        <w:trPr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TIPO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COSTO UNITARIO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106" w:hanging="0"/>
              <w:rPr>
                <w:rFonts w:cs="Arial"/>
              </w:rPr>
            </w:pPr>
            <w:r>
              <w:rPr>
                <w:rFonts w:cs="Arial"/>
              </w:rPr>
              <w:t>NUMERO</w:t>
            </w:r>
          </w:p>
        </w:tc>
        <w:tc>
          <w:tcPr>
            <w:tcW w:w="154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367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361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106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0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1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92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2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0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3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4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5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6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0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0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12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1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92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2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0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3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7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44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5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36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108" w:hanging="0"/>
              <w:jc w:val="both"/>
              <w:rPr>
                <w:rFonts w:cs="Arial"/>
              </w:rPr>
            </w:pPr>
            <w:r>
              <w:fldChar w:fldCharType="begin">
                <w:ffData>
                  <w:name w:val="Testo26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jc w:val="both"/>
        <w:rPr>
          <w:rFonts w:cs="Arial"/>
          <w:b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2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A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viene eseguito esternamente all’Azienda a carico del Promotore</w:t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2" w:color="000000"/>
        </w:pBdr>
        <w:jc w:val="both"/>
        <w:rPr>
          <w:rFonts w:cs="Arial"/>
        </w:rPr>
      </w:pPr>
      <w:r>
        <w:rPr>
          <w:rFonts w:cs="Arial"/>
          <w:b/>
          <w:bCs/>
        </w:rPr>
        <w:t>B</w:t>
      </w:r>
      <w:r>
        <w:rPr>
          <w:rFonts w:cs="Arial"/>
        </w:rPr>
        <w:t xml:space="preserve">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</w:rPr>
        <w:t xml:space="preserve"> le relative spese non sono incluse nel corrispettivo per paziente ma se ne fa carico, a parte, il Promotore</w:t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2" w:color="000000"/>
        </w:pBdr>
        <w:rPr>
          <w:rFonts w:cs="Arial"/>
        </w:rPr>
      </w:pPr>
      <w:r>
        <w:rPr>
          <w:rFonts w:cs="Arial"/>
          <w:b/>
        </w:rPr>
        <w:t xml:space="preserve">C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</w:rPr>
        <w:t xml:space="preserve"> </w:t>
      </w:r>
      <w:r>
        <w:rPr>
          <w:rFonts w:cs="Arial"/>
        </w:rPr>
        <w:t>le relative spese sono da ritenersi incluse nel corrispettivo per paziente proposto dal Promotore</w:t>
      </w:r>
    </w:p>
    <w:p>
      <w:pPr>
        <w:pStyle w:val="P20"/>
        <w:widowControl/>
        <w:tabs>
          <w:tab w:val="clear" w:pos="720"/>
        </w:tabs>
        <w:spacing w:lineRule="auto" w:line="276"/>
        <w:ind w:right="108" w:hanging="0"/>
        <w:jc w:val="left"/>
        <w:rPr>
          <w:rFonts w:ascii="Calibri" w:hAnsi="Calibri" w:cs="Arial"/>
          <w:b/>
          <w:b/>
          <w:szCs w:val="24"/>
        </w:rPr>
      </w:pPr>
      <w:r>
        <w:rPr>
          <w:rFonts w:cs="Arial" w:ascii="Calibri" w:hAnsi="Calibri"/>
          <w:b/>
          <w:szCs w:val="24"/>
        </w:rPr>
        <w:t>Materiali e attrezzature necessari allo studio</w:t>
      </w:r>
    </w:p>
    <w:p>
      <w:pPr>
        <w:pStyle w:val="Normal"/>
        <w:rPr>
          <w:rFonts w:cs="Arial"/>
          <w:i/>
          <w:i/>
        </w:rPr>
      </w:pPr>
      <w:r>
        <w:rPr>
          <w:rFonts w:cs="Arial"/>
          <w:i/>
        </w:rPr>
        <w:t xml:space="preserve">Indicare i materiali e le attrezzature necessari allo studio </w:t>
      </w:r>
      <w:r>
        <w:rPr>
          <w:rFonts w:cs="Arial"/>
          <w:b/>
          <w:i/>
        </w:rPr>
        <w:t>attualmente non disponibili</w:t>
      </w:r>
      <w:r>
        <w:rPr>
          <w:rFonts w:cs="Arial"/>
          <w:i/>
        </w:rPr>
        <w:t xml:space="preserve"> e specificare in quale categoria rientra la copertura del costo (si vedano i codici indicati di seguito)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80"/>
        <w:gridCol w:w="2957"/>
      </w:tblGrid>
      <w:tr>
        <w:trPr/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MATERIALE / ATTREZZATURE</w:t>
            </w:r>
          </w:p>
        </w:tc>
        <w:tc>
          <w:tcPr>
            <w:tcW w:w="295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CODICE MODALITÀ COPERTURA ONERI FINANZIARI</w:t>
            </w:r>
          </w:p>
        </w:tc>
      </w:tr>
      <w:tr>
        <w:trPr/>
        <w:tc>
          <w:tcPr>
            <w:tcW w:w="6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6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6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5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jc w:val="both"/>
        <w:rPr>
          <w:rFonts w:cs="Arial"/>
          <w:b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3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A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fornito direttamente dal Promotore </w:t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3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B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le relative spese non sono incluse nel corrispettivo per paziente ma se ne fa carico, a parte, il Promotore</w:t>
      </w:r>
    </w:p>
    <w:p>
      <w:pPr>
        <w:pStyle w:val="Normal"/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3" w:color="000000"/>
        </w:pBdr>
        <w:tabs>
          <w:tab w:val="clear" w:pos="708"/>
          <w:tab w:val="left" w:pos="356" w:leader="none"/>
        </w:tabs>
        <w:rPr>
          <w:rFonts w:cs="Arial"/>
          <w:b/>
          <w:b/>
        </w:rPr>
      </w:pPr>
      <w:r>
        <w:rPr>
          <w:rFonts w:cs="Arial"/>
          <w:b/>
        </w:rPr>
        <w:t xml:space="preserve">C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</w:rPr>
        <w:t xml:space="preserve"> </w:t>
      </w:r>
      <w:r>
        <w:rPr>
          <w:rFonts w:cs="Arial"/>
        </w:rPr>
        <w:t>le relative spese sono da ritenersi incluse nel corrispettivo per paziente proposto dal Promotore</w:t>
      </w:r>
    </w:p>
    <w:p>
      <w:pPr>
        <w:pStyle w:val="P20"/>
        <w:widowControl/>
        <w:tabs>
          <w:tab w:val="clear" w:pos="720"/>
        </w:tabs>
        <w:spacing w:lineRule="auto" w:line="276"/>
        <w:ind w:right="108" w:hanging="0"/>
        <w:jc w:val="left"/>
        <w:rPr>
          <w:rFonts w:ascii="Calibri" w:hAnsi="Calibri" w:cs="Arial"/>
          <w:b/>
          <w:b/>
          <w:szCs w:val="24"/>
        </w:rPr>
      </w:pPr>
      <w:r>
        <w:rPr>
          <w:rFonts w:cs="Arial" w:ascii="Calibri" w:hAnsi="Calibri"/>
          <w:b/>
          <w:szCs w:val="24"/>
        </w:rPr>
        <w:t xml:space="preserve">Farmaci sperimentali 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11"/>
        <w:gridCol w:w="2926"/>
      </w:tblGrid>
      <w:tr>
        <w:trPr/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FARMACO/I SPERIMENTALE/I</w:t>
            </w:r>
          </w:p>
        </w:tc>
        <w:tc>
          <w:tcPr>
            <w:tcW w:w="292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CODICE MODALITÀ</w:t>
            </w:r>
          </w:p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COPERTURA ONERI FINANZIARI</w:t>
            </w:r>
          </w:p>
        </w:tc>
      </w:tr>
      <w:tr>
        <w:trPr/>
        <w:tc>
          <w:tcPr>
            <w:tcW w:w="6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2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6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2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67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7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92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/>
                <w:b/>
              </w:rPr>
            </w:pPr>
            <w:r>
              <w:fldChar w:fldCharType="begin">
                <w:ffData>
                  <w:name w:val="Testo28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A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fornito direttamente da terzi (</w:t>
      </w:r>
      <w:r>
        <w:rPr>
          <w:rFonts w:cs="Arial"/>
          <w:i/>
        </w:rPr>
        <w:t>specificare se Azienda farmaceutica / Ente senza fini di lucro / Fondazione/altro</w:t>
      </w:r>
      <w:r>
        <w:rPr>
          <w:rFonts w:cs="Arial"/>
        </w:rPr>
        <w:t>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B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le relative spese sono coperte da fondi dell’Unità Operativa proponente (</w:t>
      </w:r>
      <w:r>
        <w:rPr>
          <w:rFonts w:cs="Arial"/>
          <w:i/>
        </w:rPr>
        <w:t>specificare la natura dei fondi: es. fondi a disposizione, a bilancio, dell’Unità Operativa, specifici fondi di ricerca, finanziamento da terzi come Aziende farmaceutiche/Enti senza fini di lucro/Fondazioni, ecc.</w:t>
      </w:r>
      <w:r>
        <w:rPr>
          <w:rFonts w:cs="Arial"/>
        </w:rPr>
        <w:t xml:space="preserve">).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C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le relative spese NON hanno la copertura finanziaria da terzi e si propongono in carico alla struttura </w:t>
      </w:r>
      <w:r>
        <w:rPr>
          <w:rFonts w:eastAsia="Wingdings" w:cs="Wingdings" w:ascii="Wingdings" w:hAnsi="Wingdings"/>
        </w:rPr>
        <w:t></w:t>
      </w:r>
      <w:r>
        <w:rPr>
          <w:rFonts w:cs="Arial"/>
        </w:rPr>
        <w:t xml:space="preserve"> SSN.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</w:rPr>
      </w:pPr>
      <w:r>
        <w:rPr>
          <w:rFonts w:cs="Arial"/>
          <w:b/>
          <w:bCs/>
        </w:rPr>
        <w:t xml:space="preserve">D </w:t>
      </w:r>
      <w:r>
        <w:rPr>
          <w:rFonts w:eastAsia="Wingdings" w:cs="Wingdings" w:ascii="Wingdings" w:hAnsi="Wingdings"/>
          <w:b/>
          <w:bCs/>
        </w:rPr>
        <w:t>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già routinariamente prescritto in accordo alla scheda tecnica perché trattasi di studio di fase IV</w:t>
      </w:r>
    </w:p>
    <w:p>
      <w:pPr>
        <w:pStyle w:val="Normal"/>
        <w:jc w:val="both"/>
        <w:rPr>
          <w:rFonts w:cs="Arial"/>
        </w:rPr>
      </w:pPr>
      <w:r>
        <w:rPr>
          <w:rFonts w:cs="Arial"/>
          <w:i/>
        </w:rPr>
        <w:t>Se applicabile</w:t>
      </w:r>
      <w:r>
        <w:rPr>
          <w:rFonts w:cs="Arial"/>
        </w:rPr>
        <w:t>:</w:t>
      </w:r>
    </w:p>
    <w:p>
      <w:pPr>
        <w:pStyle w:val="BodyText3"/>
        <w:spacing w:lineRule="auto" w:line="276"/>
        <w:rPr>
          <w:rFonts w:ascii="Calibri" w:hAnsi="Calibri" w:cs="Arial"/>
          <w:color w:val="auto"/>
          <w:szCs w:val="24"/>
        </w:rPr>
      </w:pPr>
      <w:r>
        <w:rPr>
          <w:rFonts w:cs="Arial" w:ascii="Calibri" w:hAnsi="Calibri"/>
          <w:color w:val="auto"/>
          <w:szCs w:val="24"/>
        </w:rPr>
        <w:t>È prevista la fornitura gratuita del/i farmaco/i sperimentale/i a conclusione del trattamento e fino alla data di rilascio dell’AIC?</w:t>
      </w:r>
    </w:p>
    <w:p>
      <w:pPr>
        <w:pStyle w:val="BodyText3"/>
        <w:spacing w:lineRule="auto" w:line="276"/>
        <w:rPr>
          <w:rFonts w:ascii="Calibri" w:hAnsi="Calibri" w:cs="Arial"/>
          <w:color w:val="auto"/>
          <w:szCs w:val="24"/>
        </w:rPr>
      </w:pPr>
      <w:r>
        <w:rPr>
          <w:rFonts w:cs="Arial" w:ascii="Calibri" w:hAnsi="Calibri"/>
          <w:i w:val="false"/>
          <w:color w:val="auto"/>
          <w:szCs w:val="24"/>
        </w:rPr>
        <w:t>Se No, motivarne le ragioni</w:t>
      </w:r>
    </w:p>
    <w:p>
      <w:pPr>
        <w:pStyle w:val="BodyText3"/>
        <w:tabs>
          <w:tab w:val="clear" w:pos="708"/>
          <w:tab w:val="left" w:pos="0" w:leader="none"/>
          <w:tab w:val="left" w:pos="9639" w:leader="dot"/>
        </w:tabs>
        <w:spacing w:lineRule="auto" w:line="276"/>
        <w:rPr>
          <w:rFonts w:ascii="Calibri" w:hAnsi="Calibri" w:eastAsia="Arial Unicode MS" w:cs="Arial"/>
          <w:color w:val="auto"/>
          <w:szCs w:val="24"/>
        </w:rPr>
      </w:pPr>
      <w:r>
        <w:fldChar w:fldCharType="begin">
          <w:ffData>
            <w:name w:val="Testo29"/>
            <w:enabled/>
            <w:calcOnExit w:val="0"/>
            <w:textInput>
              <w:format w:val="Maiuscole"/>
            </w:textInput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eastAsia="Arial Unicode MS" w:cs="Arial" w:ascii="Calibri" w:hAnsi="Calibri"/>
          <w:color w:val="auto"/>
          <w:szCs w:val="24"/>
        </w:rPr>
        <w:t>     </w:t>
      </w:r>
      <w:r>
        <w:rPr/>
      </w:r>
      <w:r>
        <w:rPr/>
        <w:fldChar w:fldCharType="end"/>
      </w:r>
      <w:r>
        <w:rPr>
          <w:rFonts w:eastAsia="Arial Unicode MS" w:cs="Arial" w:ascii="Calibri" w:hAnsi="Calibri"/>
          <w:color w:val="auto"/>
          <w:szCs w:val="24"/>
        </w:rPr>
        <w:tab/>
      </w:r>
    </w:p>
    <w:p>
      <w:pPr>
        <w:pStyle w:val="BodyText3"/>
        <w:tabs>
          <w:tab w:val="clear" w:pos="708"/>
          <w:tab w:val="left" w:pos="0" w:leader="none"/>
          <w:tab w:val="left" w:pos="9639" w:leader="dot"/>
        </w:tabs>
        <w:spacing w:lineRule="auto" w:line="276"/>
        <w:rPr>
          <w:rFonts w:ascii="Calibri" w:hAnsi="Calibri" w:eastAsia="Arial Unicode MS" w:cs="Arial"/>
          <w:szCs w:val="24"/>
        </w:rPr>
      </w:pPr>
      <w:r>
        <w:rPr>
          <w:rFonts w:eastAsia="Arial Unicode MS" w:cs="Arial" w:ascii="Calibri" w:hAnsi="Calibri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10080" w:leader="dot"/>
        </w:tabs>
        <w:rPr>
          <w:rFonts w:cs="Arial"/>
        </w:rPr>
      </w:pPr>
      <w:r>
        <w:rPr>
          <w:rFonts w:cs="Arial"/>
        </w:rPr>
      </w:r>
    </w:p>
    <w:p>
      <w:pPr>
        <w:pStyle w:val="P20"/>
        <w:widowControl/>
        <w:tabs>
          <w:tab w:val="clear" w:pos="720"/>
          <w:tab w:val="left" w:pos="2835" w:leader="none"/>
          <w:tab w:val="left" w:pos="9900" w:leader="dot"/>
        </w:tabs>
        <w:spacing w:lineRule="auto" w:line="276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  <w:t xml:space="preserve">Lo Sperimentatore principale richiedente </w:t>
      </w:r>
      <w:r>
        <w:fldChar w:fldCharType="begin">
          <w:ffData>
            <w:name w:val="Testo70"/>
            <w:enabled/>
            <w:calcOnExit w:val="0"/>
            <w:textInput/>
          </w:ffData>
        </w:fldChar>
      </w:r>
      <w:r>
        <w:rPr>
          <w:szCs w:val="24"/>
          <w:rFonts w:cs="Arial" w:ascii="Calibri" w:hAnsi="Calibri"/>
        </w:rPr>
        <w:instrText> FORMTEXT </w:instrText>
      </w:r>
      <w:r>
        <w:rPr>
          <w:rFonts w:cs="Arial" w:ascii="Calibri" w:hAnsi="Calibri"/>
          <w:szCs w:val="24"/>
        </w:rPr>
      </w:r>
      <w:r>
        <w:rPr>
          <w:szCs w:val="24"/>
          <w:rFonts w:cs="Arial" w:ascii="Calibri" w:hAnsi="Calibri"/>
        </w:rPr>
        <w:fldChar w:fldCharType="separate"/>
      </w:r>
      <w:r>
        <w:rPr>
          <w:rFonts w:cs="Arial" w:ascii="Calibri" w:hAnsi="Calibri"/>
          <w:szCs w:val="24"/>
        </w:rPr>
        <w:t>     </w:t>
      </w:r>
      <w:r>
        <w:rPr>
          <w:rFonts w:cs="Arial" w:ascii="Calibri" w:hAnsi="Calibri"/>
          <w:szCs w:val="24"/>
        </w:rPr>
      </w:r>
      <w:r>
        <w:rPr>
          <w:szCs w:val="24"/>
          <w:rFonts w:cs="Arial" w:ascii="Calibri" w:hAnsi="Calibri"/>
        </w:rPr>
        <w:fldChar w:fldCharType="end"/>
      </w:r>
      <w:r>
        <w:rPr>
          <w:rFonts w:cs="Arial" w:ascii="Calibri" w:hAnsi="Calibri"/>
          <w:szCs w:val="24"/>
        </w:rPr>
        <w:tab/>
      </w:r>
    </w:p>
    <w:p>
      <w:pPr>
        <w:pStyle w:val="Normal"/>
        <w:tabs>
          <w:tab w:val="clear" w:pos="708"/>
          <w:tab w:val="left" w:pos="2835" w:leader="none"/>
          <w:tab w:val="left" w:pos="9900" w:leader="dot"/>
        </w:tabs>
        <w:rPr>
          <w:rFonts w:cs="Arial"/>
        </w:rPr>
      </w:pPr>
      <w:r>
        <w:rPr>
          <w:rFonts w:cs="Arial"/>
        </w:rPr>
        <w:t xml:space="preserve">Il Responsabile dell’U.O di </w:t>
      </w:r>
      <w:r>
        <w:fldChar w:fldCharType="begin">
          <w:ffData>
            <w:name w:val="Testo7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720" w:leader="none"/>
          <w:tab w:val="left" w:pos="4500" w:leader="dot"/>
        </w:tabs>
        <w:rPr>
          <w:rFonts w:cs="Arial"/>
        </w:rPr>
      </w:pPr>
      <w:r>
        <w:rPr>
          <w:rFonts w:cs="Arial"/>
        </w:rPr>
        <w:t xml:space="preserve">Data, </w:t>
        <w:tab/>
      </w:r>
      <w:r>
        <w:fldChar w:fldCharType="begin">
          <w:ffData>
            <w:name w:val="Testo72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suppressAutoHyphens w:val="false"/>
        <w:spacing w:before="0" w:after="200"/>
        <w:rPr>
          <w:rFonts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263" w:bottom="567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3" w:type="dxa"/>
      <w:jc w:val="center"/>
      <w:tblInd w:w="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16"/>
      <w:gridCol w:w="4250"/>
      <w:gridCol w:w="1417"/>
      <w:gridCol w:w="1417"/>
      <w:gridCol w:w="853"/>
    </w:tblGrid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emissione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Titolo Documento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revisione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Numero Revisione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Pagina</w:t>
          </w:r>
        </w:p>
      </w:tc>
    </w:tr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iCs/>
              <w:sz w:val="16"/>
              <w:szCs w:val="18"/>
            </w:rPr>
          </w:pPr>
          <w:r>
            <w:rPr>
              <w:iCs/>
              <w:sz w:val="16"/>
              <w:szCs w:val="18"/>
            </w:rPr>
            <w:t>23/12/2020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6"/>
            </w:rPr>
          </w:pPr>
          <w:r>
            <w:rPr/>
            <w:fldChar w:fldCharType="begin"/>
          </w:r>
          <w:r>
            <w:rPr/>
            <w:instrText> FILENAME </w:instrText>
          </w:r>
          <w:r>
            <w:rPr/>
            <w:fldChar w:fldCharType="separate"/>
          </w:r>
          <w:r>
            <w:rPr/>
            <w:t>allegato 4.docx</w:t>
          </w:r>
          <w:r>
            <w:rPr/>
            <w:fldChar w:fldCharType="end"/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23/12/2020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00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> PAGE </w:instrText>
          </w:r>
          <w:r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3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</w:rPr>
            <w:t xml:space="preserve"> </w:t>
          </w:r>
          <w:r>
            <w:rPr>
              <w:sz w:val="16"/>
              <w:szCs w:val="18"/>
            </w:rPr>
            <w:t xml:space="preserve">di </w:t>
          </w:r>
          <w:r>
            <w:rPr>
              <w:rStyle w:val="Pagenumber"/>
              <w:sz w:val="16"/>
              <w:szCs w:val="18"/>
            </w:rPr>
            <w:fldChar w:fldCharType="begin"/>
          </w:r>
          <w:r>
            <w:rPr>
              <w:rStyle w:val="Pagenumber"/>
              <w:sz w:val="16"/>
              <w:szCs w:val="18"/>
            </w:rPr>
            <w:instrText> NUMPAGES </w:instrText>
          </w:r>
          <w:r>
            <w:rPr>
              <w:rStyle w:val="Pagenumber"/>
              <w:sz w:val="16"/>
              <w:szCs w:val="18"/>
            </w:rPr>
            <w:fldChar w:fldCharType="separate"/>
          </w:r>
          <w:r>
            <w:rPr>
              <w:rStyle w:val="Pagenumber"/>
              <w:sz w:val="16"/>
              <w:szCs w:val="18"/>
            </w:rPr>
            <w:t>3</w:t>
          </w:r>
          <w:r>
            <w:rPr>
              <w:rStyle w:val="Pagenumber"/>
              <w:sz w:val="16"/>
              <w:szCs w:val="18"/>
            </w:rPr>
            <w:fldChar w:fldCharType="end"/>
          </w:r>
        </w:p>
      </w:tc>
    </w:tr>
  </w:tbl>
  <w:p>
    <w:pPr>
      <w:pStyle w:val="Pidipagin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9" w:type="dxa"/>
      <w:jc w:val="left"/>
      <w:tblInd w:w="-68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912"/>
      <w:gridCol w:w="5667"/>
      <w:gridCol w:w="2130"/>
    </w:tblGrid>
    <w:tr>
      <w:trPr>
        <w:trHeight w:val="1444" w:hRule="atLeast"/>
      </w:trPr>
      <w:tc>
        <w:tcPr>
          <w:tcW w:w="1912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spacing w:before="120" w:after="0"/>
            <w:jc w:val="center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1188085" cy="694690"/>
                <wp:effectExtent l="0" t="0" r="0" b="0"/>
                <wp:docPr id="1" name="Immagine 11" descr="Logo_As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Logo_As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7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/>
          </w:r>
        </w:p>
      </w:tc>
      <w:tc>
        <w:tcPr>
          <w:tcW w:w="2130" w:type="dxa"/>
          <w:tcBorders>
            <w:bottom w:val="single" w:sz="8" w:space="0" w:color="C0C0C0"/>
          </w:tcBorders>
          <w:vAlign w:val="center"/>
        </w:tcPr>
        <w:p>
          <w:pPr>
            <w:pStyle w:val="Normal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/>
          </w:r>
        </w:p>
      </w:tc>
    </w:tr>
  </w:tbl>
  <w:p>
    <w:pPr>
      <w:pStyle w:val="Normal"/>
      <w:spacing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8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qFormat/>
    <w:rsid w:val="00094331"/>
    <w:pPr>
      <w:keepNext w:val="true"/>
      <w:suppressAutoHyphens w:val="false"/>
      <w:spacing w:lineRule="auto" w:line="240" w:before="240" w:after="240"/>
      <w:outlineLvl w:val="0"/>
    </w:pPr>
    <w:rPr>
      <w:rFonts w:cs="Times New Roman"/>
      <w:bCs/>
      <w:sz w:val="28"/>
      <w:szCs w:val="28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094331"/>
    <w:pPr>
      <w:keepNext w:val="true"/>
      <w:suppressAutoHyphens w:val="false"/>
      <w:spacing w:lineRule="auto" w:line="240" w:before="240" w:after="240"/>
      <w:jc w:val="both"/>
      <w:outlineLvl w:val="1"/>
    </w:pPr>
    <w:rPr>
      <w:rFonts w:cs="Arial"/>
      <w:bCs/>
      <w:iCs/>
      <w:color w:val="0070C0"/>
      <w:sz w:val="26"/>
      <w:szCs w:val="26"/>
      <w:lang w:eastAsia="it-IT"/>
    </w:rPr>
  </w:style>
  <w:style w:type="paragraph" w:styleId="Titolo3">
    <w:name w:val="Heading 3"/>
    <w:basedOn w:val="Normal"/>
    <w:next w:val="Normal"/>
    <w:link w:val="Titolo3Carattere"/>
    <w:qFormat/>
    <w:rsid w:val="001022f7"/>
    <w:pPr>
      <w:keepNext w:val="true"/>
      <w:suppressAutoHyphens w:val="false"/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"/>
    <w:next w:val="Normal"/>
    <w:link w:val="Titolo4Carattere"/>
    <w:qFormat/>
    <w:rsid w:val="001022f7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"/>
    <w:next w:val="Normal"/>
    <w:link w:val="Titolo5Carattere"/>
    <w:qFormat/>
    <w:rsid w:val="001022f7"/>
    <w:pPr>
      <w:suppressAutoHyphens w:val="false"/>
      <w:spacing w:lineRule="auto" w:line="240"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"/>
    <w:next w:val="Normal"/>
    <w:link w:val="Titolo6Carattere"/>
    <w:qFormat/>
    <w:rsid w:val="001022f7"/>
    <w:pPr>
      <w:keepNext w:val="true"/>
      <w:suppressAutoHyphens w:val="false"/>
      <w:spacing w:lineRule="auto" w:line="240" w:before="0" w:after="0"/>
      <w:jc w:val="both"/>
      <w:outlineLvl w:val="5"/>
    </w:pPr>
    <w:rPr>
      <w:rFonts w:ascii="Arial" w:hAnsi="Arial" w:cs="Arial"/>
      <w:b/>
      <w:bCs/>
      <w:sz w:val="28"/>
      <w:szCs w:val="24"/>
      <w:lang w:eastAsia="it-IT"/>
    </w:rPr>
  </w:style>
  <w:style w:type="paragraph" w:styleId="Titolo7">
    <w:name w:val="Heading 7"/>
    <w:basedOn w:val="Normal"/>
    <w:next w:val="Normal"/>
    <w:link w:val="Titolo7Carattere"/>
    <w:qFormat/>
    <w:rsid w:val="001022f7"/>
    <w:pPr>
      <w:keepNext w:val="true"/>
      <w:suppressAutoHyphens w:val="false"/>
      <w:spacing w:lineRule="auto" w:line="240" w:before="0" w:after="0"/>
      <w:jc w:val="right"/>
      <w:outlineLvl w:val="6"/>
    </w:pPr>
    <w:rPr>
      <w:rFonts w:ascii="Tahoma" w:hAnsi="Tahoma" w:cs="Tahoma"/>
      <w:b/>
      <w:bCs/>
      <w:sz w:val="16"/>
      <w:szCs w:val="16"/>
      <w:lang w:eastAsia="it-IT"/>
    </w:rPr>
  </w:style>
  <w:style w:type="paragraph" w:styleId="Titolo9">
    <w:name w:val="Heading 9"/>
    <w:basedOn w:val="Normal"/>
    <w:next w:val="Normal"/>
    <w:link w:val="Titolo9Carattere"/>
    <w:semiHidden/>
    <w:unhideWhenUsed/>
    <w:qFormat/>
    <w:rsid w:val="001022f7"/>
    <w:pPr>
      <w:suppressAutoHyphens w:val="false"/>
      <w:spacing w:lineRule="auto" w:line="240" w:before="240" w:after="60"/>
      <w:outlineLvl w:val="8"/>
    </w:pPr>
    <w:rPr>
      <w:rFonts w:ascii="Cambria" w:hAnsi="Cambria" w:cs="Times New Roman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de68b2"/>
    <w:rPr>
      <w:rFonts w:ascii="Calibri" w:hAnsi="Calibri" w:eastAsia="Times New Roman" w:cs="Calibri"/>
      <w:lang w:eastAsia="ar-SA"/>
    </w:rPr>
  </w:style>
  <w:style w:type="character" w:styleId="PidipaginaCarattere" w:customStyle="1">
    <w:name w:val="Piè di pagina Carattere"/>
    <w:basedOn w:val="DefaultParagraphFont"/>
    <w:link w:val="Pidipagina"/>
    <w:semiHidden/>
    <w:qFormat/>
    <w:rsid w:val="00de68b2"/>
    <w:rPr>
      <w:rFonts w:ascii="Calibri" w:hAnsi="Calibri" w:eastAsia="Times New Roman" w:cs="Calibri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qFormat/>
    <w:rsid w:val="00de68b2"/>
    <w:rPr>
      <w:rFonts w:ascii="Tahoma" w:hAnsi="Tahoma" w:eastAsia="Times New Roman" w:cs="Tahoma"/>
      <w:sz w:val="16"/>
      <w:szCs w:val="16"/>
      <w:lang w:eastAsia="ar-SA"/>
    </w:rPr>
  </w:style>
  <w:style w:type="character" w:styleId="Pagenumber">
    <w:name w:val="page number"/>
    <w:basedOn w:val="DefaultParagraphFont"/>
    <w:uiPriority w:val="99"/>
    <w:qFormat/>
    <w:rsid w:val="00de68b2"/>
    <w:rPr/>
  </w:style>
  <w:style w:type="character" w:styleId="Titolo1Carattere" w:customStyle="1">
    <w:name w:val="Titolo 1 Carattere"/>
    <w:basedOn w:val="DefaultParagraphFont"/>
    <w:link w:val="Titolo1"/>
    <w:qFormat/>
    <w:rsid w:val="00094331"/>
    <w:rPr>
      <w:rFonts w:ascii="Calibri" w:hAnsi="Calibri" w:eastAsia="Times New Roman" w:cs="Times New Roman"/>
      <w:bCs/>
      <w:sz w:val="28"/>
      <w:szCs w:val="28"/>
      <w:lang w:eastAsia="it-IT"/>
    </w:rPr>
  </w:style>
  <w:style w:type="character" w:styleId="CollegamentoInternet">
    <w:name w:val="Collegamento Internet"/>
    <w:uiPriority w:val="99"/>
    <w:rsid w:val="002d0f98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094331"/>
    <w:rPr>
      <w:rFonts w:ascii="Calibri" w:hAnsi="Calibri" w:eastAsia="Times New Roman" w:cs="Arial"/>
      <w:bCs/>
      <w:iCs/>
      <w:color w:val="0070C0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1022f7"/>
    <w:rPr>
      <w:rFonts w:ascii="Arial" w:hAnsi="Arial" w:eastAsia="Times New Roman" w:cs="Arial"/>
      <w:b/>
      <w:bCs/>
      <w:sz w:val="26"/>
      <w:szCs w:val="26"/>
      <w:lang w:eastAsia="it-IT"/>
    </w:rPr>
  </w:style>
  <w:style w:type="character" w:styleId="Titolo4Carattere" w:customStyle="1">
    <w:name w:val="Titolo 4 Carattere"/>
    <w:basedOn w:val="DefaultParagraphFont"/>
    <w:link w:val="Titolo4"/>
    <w:qFormat/>
    <w:rsid w:val="001022f7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link w:val="Titolo5"/>
    <w:qFormat/>
    <w:rsid w:val="001022f7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qFormat/>
    <w:rsid w:val="001022f7"/>
    <w:rPr>
      <w:rFonts w:ascii="Arial" w:hAnsi="Arial" w:eastAsia="Times New Roman" w:cs="Arial"/>
      <w:b/>
      <w:bCs/>
      <w:sz w:val="28"/>
      <w:szCs w:val="24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1022f7"/>
    <w:rPr>
      <w:rFonts w:ascii="Tahoma" w:hAnsi="Tahoma" w:eastAsia="Times New Roman" w:cs="Tahoma"/>
      <w:b/>
      <w:bCs/>
      <w:sz w:val="16"/>
      <w:szCs w:val="16"/>
      <w:lang w:eastAsia="it-IT"/>
    </w:rPr>
  </w:style>
  <w:style w:type="character" w:styleId="Titolo9Carattere" w:customStyle="1">
    <w:name w:val="Titolo 9 Carattere"/>
    <w:basedOn w:val="DefaultParagraphFont"/>
    <w:link w:val="Titolo9"/>
    <w:semiHidden/>
    <w:qFormat/>
    <w:rsid w:val="001022f7"/>
    <w:rPr>
      <w:rFonts w:ascii="Cambria" w:hAnsi="Cambria" w:eastAsia="Times New Roman" w:cs="Times New Roman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visitato">
    <w:name w:val="Collegamento Internet visitato"/>
    <w:basedOn w:val="DefaultParagraphFont"/>
    <w:rsid w:val="001022f7"/>
    <w:rPr>
      <w:color w:val="800080"/>
      <w:u w:val="single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022f7"/>
    <w:rPr>
      <w:rFonts w:ascii="Arial" w:hAnsi="Arial" w:eastAsia="Times New Roman" w:cs="Arial"/>
      <w:sz w:val="20"/>
      <w:szCs w:val="20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1022f7"/>
    <w:rPr>
      <w:rFonts w:ascii="Times New Roman" w:hAnsi="Times New Roman" w:eastAsia="Times New Roman" w:cs="Times New Roman"/>
      <w:i/>
      <w:color w:val="0000FF"/>
      <w:sz w:val="24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1022f7"/>
    <w:rPr>
      <w:rFonts w:ascii="Cambria" w:hAnsi="Cambria" w:eastAsia="Times New Roman" w:cs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Annotationreference">
    <w:name w:val="annotation reference"/>
    <w:qFormat/>
    <w:rsid w:val="001022f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1022f7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Soggettocommento"/>
    <w:qFormat/>
    <w:rsid w:val="001022f7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CarattereCarattere" w:customStyle="1">
    <w:name w:val="Carattere Carattere"/>
    <w:qFormat/>
    <w:rsid w:val="001022f7"/>
    <w:rPr>
      <w:sz w:val="24"/>
      <w:szCs w:val="24"/>
    </w:rPr>
  </w:style>
  <w:style w:type="character" w:styleId="TestonormaleCarattere" w:customStyle="1">
    <w:name w:val="Testo normale Carattere"/>
    <w:basedOn w:val="DefaultParagraphFont"/>
    <w:link w:val="Testonormale"/>
    <w:qFormat/>
    <w:rsid w:val="001022f7"/>
    <w:rPr>
      <w:rFonts w:ascii="Courier New" w:hAnsi="Courier New" w:eastAsia="MS Mincho" w:cs="Courier New"/>
      <w:sz w:val="20"/>
      <w:szCs w:val="20"/>
      <w:lang w:val="en-GB" w:eastAsia="ja-JP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022f7"/>
    <w:pPr>
      <w:suppressAutoHyphens w:val="false"/>
      <w:spacing w:lineRule="auto" w:line="480" w:before="0" w:after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ientro3" w:customStyle="1">
    <w:name w:val="Rientro 3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576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"/>
    <w:link w:val="PidipaginaCarattere"/>
    <w:unhideWhenUsed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nhideWhenUsed/>
    <w:qFormat/>
    <w:rsid w:val="00de68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WCorpotesto" w:customStyle="1">
    <w:name w:val="WW-Corpo testo"/>
    <w:basedOn w:val="Normal"/>
    <w:uiPriority w:val="99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b/>
      <w:bCs/>
      <w:color w:val="000000"/>
      <w:sz w:val="24"/>
      <w:szCs w:val="24"/>
    </w:rPr>
  </w:style>
  <w:style w:type="paragraph" w:styleId="Default" w:customStyle="1">
    <w:name w:val="Default"/>
    <w:qFormat/>
    <w:rsid w:val="00de68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ar-SA" w:bidi="ar-SA"/>
    </w:rPr>
  </w:style>
  <w:style w:type="paragraph" w:styleId="WWCorpodeltesto" w:customStyle="1">
    <w:name w:val="WW-Corpo del testo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paragraph" w:styleId="TOCHeading">
    <w:name w:val="TOC Heading"/>
    <w:basedOn w:val="Titolo1"/>
    <w:next w:val="Normal"/>
    <w:uiPriority w:val="39"/>
    <w:qFormat/>
    <w:rsid w:val="002d0f98"/>
    <w:pPr>
      <w:keepLines/>
      <w:spacing w:lineRule="auto" w:line="276" w:before="480" w:after="240"/>
    </w:pPr>
    <w:rPr>
      <w:rFonts w:ascii="Cambria" w:hAnsi="Cambria"/>
      <w:color w:val="365F91"/>
      <w:lang w:eastAsia="en-US"/>
    </w:rPr>
  </w:style>
  <w:style w:type="paragraph" w:styleId="ListParagraph">
    <w:name w:val="List Paragraph"/>
    <w:basedOn w:val="Normal"/>
    <w:uiPriority w:val="34"/>
    <w:qFormat/>
    <w:rsid w:val="002d0f98"/>
    <w:pPr>
      <w:suppressAutoHyphens w:val="false"/>
      <w:ind w:left="708" w:hanging="0"/>
      <w:jc w:val="both"/>
    </w:pPr>
    <w:rPr>
      <w:lang w:eastAsia="it-IT"/>
    </w:rPr>
  </w:style>
  <w:style w:type="paragraph" w:styleId="ListParagraph1" w:customStyle="1">
    <w:name w:val="List Paragraph1"/>
    <w:basedOn w:val="Normal"/>
    <w:uiPriority w:val="99"/>
    <w:qFormat/>
    <w:rsid w:val="002d0f98"/>
    <w:pPr>
      <w:suppressAutoHyphens w:val="false"/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testo1" w:customStyle="1">
    <w:name w:val="Corpo testo1"/>
    <w:basedOn w:val="Normal"/>
    <w:qFormat/>
    <w:rsid w:val="001022f7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uppressAutoHyphens w:val="false"/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rsid w:val="00bf6727"/>
    <w:pPr>
      <w:tabs>
        <w:tab w:val="clear" w:pos="708"/>
        <w:tab w:val="right" w:pos="9628" w:leader="dot"/>
      </w:tabs>
      <w:spacing w:before="0" w:after="100"/>
      <w:jc w:val="both"/>
    </w:pPr>
    <w:rPr/>
  </w:style>
  <w:style w:type="paragraph" w:styleId="TITOLO11" w:customStyle="1">
    <w:name w:val="TITOLO1"/>
    <w:basedOn w:val="Normal"/>
    <w:qFormat/>
    <w:rsid w:val="001022f7"/>
    <w:pPr>
      <w:keepNext w:val="true"/>
      <w:suppressAutoHyphens w:val="false"/>
      <w:overflowPunct w:val="false"/>
      <w:spacing w:lineRule="auto" w:line="240" w:before="240" w:after="120"/>
      <w:jc w:val="both"/>
      <w:textAlignment w:val="baseline"/>
    </w:pPr>
    <w:rPr>
      <w:rFonts w:ascii="Palatino" w:hAnsi="Palatino" w:cs="Times New Roman"/>
      <w:b/>
      <w:caps/>
      <w:sz w:val="24"/>
      <w:szCs w:val="20"/>
      <w:lang w:eastAsia="it-IT"/>
    </w:rPr>
  </w:style>
  <w:style w:type="paragraph" w:styleId="BodyText2">
    <w:name w:val="Body Text 2"/>
    <w:basedOn w:val="Normal"/>
    <w:link w:val="Corpodeltesto2Carattere"/>
    <w:qFormat/>
    <w:rsid w:val="001022f7"/>
    <w:pPr>
      <w:suppressAutoHyphens w:val="false"/>
      <w:spacing w:lineRule="auto" w:line="240" w:before="0" w:after="0"/>
      <w:jc w:val="both"/>
    </w:pPr>
    <w:rPr>
      <w:rFonts w:ascii="Arial" w:hAnsi="Arial" w:cs="Arial"/>
      <w:sz w:val="20"/>
      <w:szCs w:val="20"/>
      <w:lang w:eastAsia="it-IT"/>
    </w:rPr>
  </w:style>
  <w:style w:type="paragraph" w:styleId="BodyText3">
    <w:name w:val="Body Text 3"/>
    <w:basedOn w:val="Normal"/>
    <w:link w:val="Corpodeltesto3Carattere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i/>
      <w:color w:val="0000FF"/>
      <w:sz w:val="24"/>
      <w:szCs w:val="20"/>
      <w:lang w:eastAsia="it-IT"/>
    </w:rPr>
  </w:style>
  <w:style w:type="paragraph" w:styleId="MANUALE" w:customStyle="1">
    <w:name w:val="MANUALE"/>
    <w:basedOn w:val="Normal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1022f7"/>
    <w:pPr>
      <w:suppressAutoHyphens w:val="false"/>
      <w:spacing w:before="0" w:after="6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paragraph" w:styleId="Rientrocorpodeltesto">
    <w:name w:val="Body Text Indent"/>
    <w:basedOn w:val="Normal"/>
    <w:link w:val="RientrocorpodeltestoCarattere"/>
    <w:rsid w:val="001022f7"/>
    <w:pPr>
      <w:suppressAutoHyphens w:val="false"/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Indice2">
    <w:name w:val="TOC 2"/>
    <w:basedOn w:val="Normal"/>
    <w:next w:val="Normal"/>
    <w:autoRedefine/>
    <w:uiPriority w:val="39"/>
    <w:rsid w:val="001022f7"/>
    <w:pPr>
      <w:suppressAutoHyphens w:val="false"/>
      <w:spacing w:lineRule="auto" w:line="240" w:before="0" w:after="0"/>
      <w:ind w:left="24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DELIBERA" w:customStyle="1">
    <w:name w:val="DELIBERA"/>
    <w:basedOn w:val="Intestazione"/>
    <w:qFormat/>
    <w:rsid w:val="001022f7"/>
    <w:pPr>
      <w:widowControl w:val="false"/>
      <w:tabs>
        <w:tab w:val="clear" w:pos="4819"/>
        <w:tab w:val="clear" w:pos="9638"/>
      </w:tabs>
      <w:suppressAutoHyphens w:val="false"/>
      <w:spacing w:lineRule="exact" w:line="480"/>
      <w:jc w:val="both"/>
    </w:pPr>
    <w:rPr>
      <w:rFonts w:ascii="Arial" w:hAnsi="Arial" w:cs="Times New Roman"/>
      <w:sz w:val="24"/>
      <w:szCs w:val="20"/>
      <w:lang w:eastAsia="it-IT"/>
    </w:rPr>
  </w:style>
  <w:style w:type="paragraph" w:styleId="Tipo2" w:customStyle="1">
    <w:name w:val="tipo2"/>
    <w:basedOn w:val="Normal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it-IT"/>
    </w:rPr>
  </w:style>
  <w:style w:type="paragraph" w:styleId="BodyTextIndent2">
    <w:name w:val="Body Text Indent 2"/>
    <w:basedOn w:val="Normal"/>
    <w:link w:val="Rientrocorpodeltesto2Carattere"/>
    <w:qFormat/>
    <w:rsid w:val="001022f7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0"/>
      <w:szCs w:val="20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1022f7"/>
    <w:pPr/>
    <w:rPr>
      <w:b/>
      <w:bCs/>
    </w:rPr>
  </w:style>
  <w:style w:type="paragraph" w:styleId="Indice3">
    <w:name w:val="TOC 3"/>
    <w:basedOn w:val="Normal"/>
    <w:next w:val="Normal"/>
    <w:autoRedefine/>
    <w:uiPriority w:val="39"/>
    <w:rsid w:val="001022f7"/>
    <w:pPr>
      <w:tabs>
        <w:tab w:val="clear" w:pos="708"/>
        <w:tab w:val="left" w:pos="180" w:leader="none"/>
        <w:tab w:val="right" w:pos="9962" w:leader="dot"/>
      </w:tabs>
      <w:suppressAutoHyphens w:val="false"/>
      <w:spacing w:lineRule="auto" w:line="240" w:before="120" w:after="0"/>
    </w:pPr>
    <w:rPr>
      <w:rFonts w:ascii="Arial" w:hAnsi="Arial" w:cs="Arial"/>
      <w:b/>
      <w:sz w:val="24"/>
      <w:szCs w:val="24"/>
      <w:lang w:eastAsia="it-IT"/>
    </w:rPr>
  </w:style>
  <w:style w:type="paragraph" w:styleId="P20" w:customStyle="1">
    <w:name w:val="p20"/>
    <w:basedOn w:val="Normal"/>
    <w:qFormat/>
    <w:rsid w:val="001022f7"/>
    <w:pPr>
      <w:widowControl w:val="false"/>
      <w:tabs>
        <w:tab w:val="clear" w:pos="708"/>
        <w:tab w:val="left" w:pos="720" w:leader="none"/>
      </w:tabs>
      <w:suppressAutoHyphens w:val="false"/>
      <w:spacing w:lineRule="atLeast" w:line="28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C37" w:customStyle="1">
    <w:name w:val="c37"/>
    <w:basedOn w:val="Normal"/>
    <w:qFormat/>
    <w:rsid w:val="001022f7"/>
    <w:pPr>
      <w:widowControl w:val="false"/>
      <w:suppressAutoHyphens w:val="false"/>
      <w:spacing w:lineRule="atLeast" w:line="240" w:before="0" w:after="0"/>
      <w:jc w:val="center"/>
    </w:pPr>
    <w:rPr>
      <w:rFonts w:ascii="Times New Roman" w:hAnsi="Times New Roman" w:cs="Times New Roman"/>
      <w:sz w:val="24"/>
      <w:szCs w:val="20"/>
      <w:lang w:eastAsia="it-IT"/>
    </w:rPr>
  </w:style>
  <w:style w:type="paragraph" w:styleId="Stile1" w:customStyle="1">
    <w:name w:val="Stile1"/>
    <w:basedOn w:val="Normal"/>
    <w:qFormat/>
    <w:rsid w:val="001022f7"/>
    <w:pPr>
      <w:widowControl w:val="false"/>
      <w:suppressAutoHyphens w:val="false"/>
      <w:spacing w:lineRule="auto" w:line="240" w:before="0" w:after="0"/>
      <w:jc w:val="both"/>
    </w:pPr>
    <w:rPr>
      <w:rFonts w:ascii="Arial" w:hAnsi="Arial" w:cs="Times New Roman"/>
      <w:szCs w:val="20"/>
      <w:lang w:eastAsia="it-IT"/>
    </w:rPr>
  </w:style>
  <w:style w:type="paragraph" w:styleId="PlainText">
    <w:name w:val="Plain Text"/>
    <w:basedOn w:val="Normal"/>
    <w:link w:val="TestonormaleCarattere"/>
    <w:qFormat/>
    <w:rsid w:val="001022f7"/>
    <w:pPr>
      <w:tabs>
        <w:tab w:val="clear" w:pos="708"/>
        <w:tab w:val="left" w:pos="567" w:leader="none"/>
        <w:tab w:val="left" w:pos="1134" w:leader="none"/>
      </w:tabs>
      <w:suppressAutoHyphens w:val="false"/>
      <w:spacing w:lineRule="auto" w:line="240" w:before="0" w:after="0"/>
      <w:jc w:val="both"/>
    </w:pPr>
    <w:rPr>
      <w:rFonts w:ascii="Courier New" w:hAnsi="Courier New" w:eastAsia="MS Mincho" w:cs="Courier New"/>
      <w:sz w:val="20"/>
      <w:szCs w:val="20"/>
      <w:lang w:val="en-GB" w:eastAsia="ja-JP"/>
    </w:rPr>
  </w:style>
  <w:style w:type="paragraph" w:styleId="BlockText">
    <w:name w:val="Block Text"/>
    <w:basedOn w:val="Normal"/>
    <w:qFormat/>
    <w:rsid w:val="001022f7"/>
    <w:pPr>
      <w:suppressAutoHyphens w:val="false"/>
      <w:spacing w:lineRule="auto" w:line="240" w:before="0" w:after="0"/>
      <w:ind w:left="1134" w:right="991" w:hanging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e68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55368-F42C-4A6F-A6D5-660F5D3A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LibreOffice/6.4.3.2$Windows_X86_64 LibreOffice_project/747b5d0ebf89f41c860ec2a39efd7cb15b54f2d8</Application>
  <Pages>3</Pages>
  <Words>600</Words>
  <Characters>3170</Characters>
  <CharactersWithSpaces>3808</CharactersWithSpaces>
  <Paragraphs>94</Paragraphs>
  <Company>AO Desio e Vimercate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2020-12-24T11:48:00Z</dcterms:created>
  <dc:creator>ragosti</dc:creator>
  <dc:description/>
  <dc:language>it-IT</dc:language>
  <cp:lastModifiedBy/>
  <cp:lastPrinted>2020-12-23T15:01:00Z</cp:lastPrinted>
  <dcterms:modified xsi:type="dcterms:W3CDTF">2021-02-04T10:00:58Z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AO Desio e Vimercate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