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08" w:rsidRDefault="00B4498B">
      <w:proofErr w:type="gramStart"/>
      <w:r w:rsidRPr="00B4498B">
        <w:t>link</w:t>
      </w:r>
      <w:proofErr w:type="gramEnd"/>
      <w:r w:rsidRPr="00B4498B">
        <w:t>: https://www.sintel.regione.lombardia.it/eprocdata/auctionDetail.xhtml?id=181686461</w:t>
      </w:r>
      <w:bookmarkStart w:id="0" w:name="_GoBack"/>
      <w:bookmarkEnd w:id="0"/>
    </w:p>
    <w:sectPr w:rsidR="009E4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B"/>
    <w:rsid w:val="00341462"/>
    <w:rsid w:val="004E037C"/>
    <w:rsid w:val="00B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1E4D-F6C6-4231-AE75-C4E80019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Corbetta Monica</dc:creator>
  <cp:keywords/>
  <dc:description/>
  <cp:lastModifiedBy>Corbetta Monica</cp:lastModifiedBy>
  <cp:revision>1</cp:revision>
  <dcterms:created xsi:type="dcterms:W3CDTF">2024-11-20T08:53:00Z</dcterms:created>
  <dcterms:modified xsi:type="dcterms:W3CDTF">2024-11-20T08:59:00Z</dcterms:modified>
</cp:coreProperties>
</file>