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8D" w:rsidRPr="0036079F" w:rsidRDefault="0036079F" w:rsidP="0036079F">
      <w:bookmarkStart w:id="0" w:name="_GoBack"/>
      <w:r w:rsidRPr="0036079F">
        <w:t>https://www.sintel.regione.lombardia.it/eprocdata/auctionDetail.xhtml?id=190624396</w:t>
      </w:r>
      <w:bookmarkEnd w:id="0"/>
    </w:p>
    <w:sectPr w:rsidR="008C728D" w:rsidRPr="00360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CE"/>
    <w:rsid w:val="000B1CCB"/>
    <w:rsid w:val="0036079F"/>
    <w:rsid w:val="007B4557"/>
    <w:rsid w:val="00882C59"/>
    <w:rsid w:val="009F1798"/>
    <w:rsid w:val="00A03558"/>
    <w:rsid w:val="00C227CE"/>
    <w:rsid w:val="00D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489A7-80D8-4859-A904-E0797AD1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Marzi</dc:creator>
  <cp:keywords/>
  <dc:description/>
  <cp:lastModifiedBy>Tiziana Marzi</cp:lastModifiedBy>
  <cp:revision>2</cp:revision>
  <dcterms:created xsi:type="dcterms:W3CDTF">2024-10-10T10:24:00Z</dcterms:created>
  <dcterms:modified xsi:type="dcterms:W3CDTF">2024-10-10T10:24:00Z</dcterms:modified>
</cp:coreProperties>
</file>