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E3720F" w:rsidRDefault="00917665" w:rsidP="009805E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ALLEGATO A - FAC-SIMILE ISTANZA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MANIFESTAZIONE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INTERESSE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Spett.le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ASST di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Via Santi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Cosma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e Damiano n. 10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20871 –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(MB)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D17258" w:rsidRPr="00EF66AB" w:rsidRDefault="00917665" w:rsidP="00D17258">
      <w:pPr>
        <w:pStyle w:val="Normale1"/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INDAGINE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MERCATO SVOLTA AL FINE </w:t>
      </w:r>
      <w:proofErr w:type="spellStart"/>
      <w:r w:rsidR="00CD3456" w:rsidRPr="009648C9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CD3456" w:rsidRPr="009648C9">
        <w:rPr>
          <w:rFonts w:ascii="Century Gothic" w:hAnsi="Century Gothic"/>
          <w:b/>
          <w:bCs/>
          <w:sz w:val="20"/>
          <w:szCs w:val="20"/>
        </w:rPr>
        <w:t xml:space="preserve"> INDIRE UNA PROCEDURA </w:t>
      </w:r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EX ART. 36 COMMA 2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LETT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. B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D.LGS.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 50/2016 PER L’AFFIDAMENTO DEL SERVIZIO </w:t>
      </w:r>
      <w:proofErr w:type="spellStart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>DI</w:t>
      </w:r>
      <w:proofErr w:type="spellEnd"/>
      <w:r w:rsidR="00D17258" w:rsidRPr="00EF66AB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:rsidR="00D17258" w:rsidRPr="00EF66AB" w:rsidRDefault="00D17258" w:rsidP="00D17258">
      <w:pPr>
        <w:pStyle w:val="Didascalia"/>
        <w:spacing w:after="0" w:line="240" w:lineRule="auto"/>
        <w:jc w:val="center"/>
        <w:rPr>
          <w:rFonts w:ascii="Century Gothic" w:hAnsi="Century Gothic" w:cs="Times New Roman"/>
          <w:caps w:val="0"/>
          <w:sz w:val="20"/>
          <w:szCs w:val="20"/>
          <w:lang w:val="it-IT"/>
        </w:rPr>
      </w:pPr>
      <w:r w:rsidRPr="00D17258">
        <w:rPr>
          <w:rFonts w:ascii="Century Gothic" w:hAnsi="Century Gothic" w:cs="Times New Roman"/>
          <w:caps w:val="0"/>
          <w:sz w:val="20"/>
          <w:szCs w:val="20"/>
          <w:lang w:val="it-IT"/>
        </w:rPr>
        <w:t>“RESPONSABILE</w:t>
      </w:r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 DELLA PROTEZIONE DEI DATI” </w:t>
      </w:r>
    </w:p>
    <w:p w:rsidR="00D17258" w:rsidRPr="00EF66AB" w:rsidRDefault="00D17258" w:rsidP="00D17258">
      <w:pPr>
        <w:pStyle w:val="Didascalia"/>
        <w:spacing w:after="0" w:line="240" w:lineRule="auto"/>
        <w:jc w:val="center"/>
        <w:rPr>
          <w:rFonts w:ascii="Century Gothic" w:hAnsi="Century Gothic" w:cs="Times New Roman"/>
          <w:caps w:val="0"/>
          <w:sz w:val="20"/>
          <w:szCs w:val="20"/>
          <w:lang w:val="it-IT"/>
        </w:rPr>
      </w:pPr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DELL’ASST </w:t>
      </w:r>
      <w:proofErr w:type="spellStart"/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>DI</w:t>
      </w:r>
      <w:proofErr w:type="spellEnd"/>
      <w:r w:rsidRPr="00EF66AB">
        <w:rPr>
          <w:rFonts w:ascii="Century Gothic" w:hAnsi="Century Gothic" w:cs="Times New Roman"/>
          <w:caps w:val="0"/>
          <w:sz w:val="20"/>
          <w:szCs w:val="20"/>
          <w:lang w:val="it-IT"/>
        </w:rPr>
        <w:t xml:space="preserve"> VIMERCATE</w:t>
      </w:r>
    </w:p>
    <w:p w:rsidR="00CD3456" w:rsidRPr="009648C9" w:rsidRDefault="00CD3456" w:rsidP="00CD3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3720F" w:rsidRPr="00E3720F" w:rsidRDefault="00E3720F" w:rsidP="00E372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Istanza di partecipazione e connessa dichiarazione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nato il ....................................a 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residente in ............................................................ via 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 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con sede legale in ......................................................... via 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sede operativa in .........................................................via 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CHIEDE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invitato alla gara in oggetto.</w:t>
      </w: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DICHIARA</w:t>
      </w:r>
    </w:p>
    <w:p w:rsidR="000246EF" w:rsidRPr="00E3720F" w:rsidRDefault="000246EF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 possesso dei requisiti di ordine gener</w:t>
      </w:r>
      <w:r w:rsidR="002C0F20" w:rsidRPr="00E3720F">
        <w:rPr>
          <w:rFonts w:ascii="Century Gothic" w:hAnsi="Century Gothic"/>
          <w:sz w:val="20"/>
          <w:szCs w:val="20"/>
        </w:rPr>
        <w:t>ale di cui all’articolo 80 del d</w:t>
      </w:r>
      <w:r w:rsidRPr="00E3720F">
        <w:rPr>
          <w:rFonts w:ascii="Century Gothic" w:hAnsi="Century Gothic"/>
          <w:sz w:val="20"/>
          <w:szCs w:val="20"/>
        </w:rPr>
        <w:t>.</w:t>
      </w:r>
      <w:r w:rsidR="002C0F20" w:rsidRPr="00E3720F">
        <w:rPr>
          <w:rFonts w:ascii="Century Gothic" w:hAnsi="Century Gothic"/>
          <w:sz w:val="20"/>
          <w:szCs w:val="20"/>
        </w:rPr>
        <w:t>l</w:t>
      </w:r>
      <w:r w:rsidRPr="00E3720F">
        <w:rPr>
          <w:rFonts w:ascii="Century Gothic" w:hAnsi="Century Gothic"/>
          <w:sz w:val="20"/>
          <w:szCs w:val="20"/>
        </w:rPr>
        <w:t xml:space="preserve">gs. 50/2016 e </w:t>
      </w:r>
      <w:proofErr w:type="spellStart"/>
      <w:r w:rsidRPr="00E3720F">
        <w:rPr>
          <w:rFonts w:ascii="Century Gothic" w:hAnsi="Century Gothic"/>
          <w:sz w:val="20"/>
          <w:szCs w:val="20"/>
        </w:rPr>
        <w:t>s.m.i.</w:t>
      </w:r>
      <w:proofErr w:type="spellEnd"/>
      <w:r w:rsidRPr="00E3720F">
        <w:rPr>
          <w:rFonts w:ascii="Century Gothic" w:hAnsi="Century Gothic"/>
          <w:sz w:val="20"/>
          <w:szCs w:val="20"/>
        </w:rPr>
        <w:t xml:space="preserve">, </w:t>
      </w:r>
    </w:p>
    <w:p w:rsidR="00917665" w:rsidRDefault="00917665" w:rsidP="007B5A6C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E3720F">
        <w:rPr>
          <w:rFonts w:ascii="Century Gothic" w:hAnsi="Century Gothic" w:cs="Arial"/>
          <w:sz w:val="20"/>
        </w:rPr>
        <w:t xml:space="preserve">di essere in possesso dei </w:t>
      </w:r>
      <w:r w:rsidRPr="00E3720F">
        <w:rPr>
          <w:rFonts w:ascii="Century Gothic" w:hAnsi="Century Gothic" w:cs="Arial"/>
          <w:b/>
          <w:color w:val="FF0000"/>
          <w:sz w:val="20"/>
        </w:rPr>
        <w:t xml:space="preserve">Requisiti </w:t>
      </w:r>
      <w:r w:rsidR="00AD1C82">
        <w:rPr>
          <w:rFonts w:ascii="Century Gothic" w:hAnsi="Century Gothic" w:cs="Arial"/>
          <w:b/>
          <w:color w:val="FF0000"/>
          <w:sz w:val="20"/>
        </w:rPr>
        <w:t xml:space="preserve">di </w:t>
      </w:r>
      <w:r w:rsidR="00635AAF">
        <w:rPr>
          <w:rFonts w:ascii="Century Gothic" w:hAnsi="Century Gothic" w:cs="Arial"/>
          <w:b/>
          <w:color w:val="FF0000"/>
          <w:sz w:val="20"/>
        </w:rPr>
        <w:t xml:space="preserve">idoneità professionale </w:t>
      </w:r>
      <w:r w:rsidR="00AD1C82">
        <w:rPr>
          <w:rFonts w:ascii="Century Gothic" w:hAnsi="Century Gothic" w:cs="Arial"/>
          <w:b/>
          <w:color w:val="FF0000"/>
          <w:sz w:val="20"/>
        </w:rPr>
        <w:t>cui al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punt</w:t>
      </w:r>
      <w:r w:rsidR="00AD1C82">
        <w:rPr>
          <w:rFonts w:ascii="Century Gothic" w:hAnsi="Century Gothic" w:cs="Arial"/>
          <w:b/>
          <w:color w:val="FF0000"/>
          <w:sz w:val="20"/>
        </w:rPr>
        <w:t>o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2 </w:t>
      </w:r>
      <w:r w:rsidRPr="00E3720F">
        <w:rPr>
          <w:rFonts w:ascii="Century Gothic" w:hAnsi="Century Gothic" w:cs="Arial"/>
          <w:sz w:val="20"/>
        </w:rPr>
        <w:t xml:space="preserve">prescritti nell’avviso </w:t>
      </w:r>
      <w:r w:rsidR="00365BC4" w:rsidRPr="00E3720F">
        <w:rPr>
          <w:rFonts w:ascii="Century Gothic" w:hAnsi="Century Gothic" w:cs="Arial"/>
          <w:sz w:val="20"/>
        </w:rPr>
        <w:t>esplorativo</w:t>
      </w:r>
      <w:r w:rsidRPr="00E3720F">
        <w:rPr>
          <w:rFonts w:ascii="Century Gothic" w:hAnsi="Century Gothic" w:cs="Arial"/>
          <w:sz w:val="20"/>
        </w:rPr>
        <w:t xml:space="preserve">; </w:t>
      </w:r>
    </w:p>
    <w:p w:rsidR="00C32BC6" w:rsidRPr="00F2504B" w:rsidRDefault="00AD1C82" w:rsidP="00C32BC6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F06D98">
        <w:rPr>
          <w:rFonts w:ascii="Century Gothic" w:hAnsi="Century Gothic" w:cs="Arial"/>
          <w:sz w:val="20"/>
        </w:rPr>
        <w:t xml:space="preserve">di essere </w:t>
      </w:r>
      <w:r w:rsidR="00C00687" w:rsidRPr="00F06D98">
        <w:rPr>
          <w:rFonts w:ascii="Century Gothic" w:hAnsi="Century Gothic" w:cs="Arial"/>
          <w:sz w:val="20"/>
        </w:rPr>
        <w:t xml:space="preserve">in possesso della capacità </w:t>
      </w:r>
      <w:r w:rsidR="00C32BC6">
        <w:rPr>
          <w:rFonts w:ascii="Century Gothic" w:hAnsi="Century Gothic" w:cs="Arial"/>
          <w:sz w:val="20"/>
        </w:rPr>
        <w:t>economica e finanziaria</w:t>
      </w:r>
      <w:r w:rsidR="00C00687" w:rsidRPr="00F06D98">
        <w:rPr>
          <w:rFonts w:ascii="Century Gothic" w:hAnsi="Century Gothic" w:cs="Arial"/>
          <w:b/>
          <w:color w:val="FF0000"/>
          <w:sz w:val="20"/>
        </w:rPr>
        <w:t xml:space="preserve"> </w:t>
      </w:r>
      <w:r w:rsidR="00C00687" w:rsidRPr="00F06D98">
        <w:rPr>
          <w:rFonts w:ascii="Century Gothic" w:hAnsi="Century Gothic" w:cs="Arial"/>
          <w:sz w:val="20"/>
        </w:rPr>
        <w:t xml:space="preserve">prescritta nell’avviso esplorativo al paragrafo </w:t>
      </w:r>
      <w:r w:rsidR="00C00687" w:rsidRPr="000E3A8D">
        <w:rPr>
          <w:rFonts w:ascii="Century Gothic" w:hAnsi="Century Gothic" w:cs="Arial"/>
          <w:color w:val="FF0000"/>
          <w:sz w:val="20"/>
        </w:rPr>
        <w:t>“</w:t>
      </w:r>
      <w:r w:rsidR="00C00687" w:rsidRPr="000E3A8D">
        <w:rPr>
          <w:rFonts w:ascii="Century Gothic" w:hAnsi="Century Gothic" w:cs="Arial"/>
          <w:b/>
          <w:color w:val="FF0000"/>
          <w:sz w:val="20"/>
        </w:rPr>
        <w:t xml:space="preserve">3) </w:t>
      </w:r>
      <w:r w:rsidR="001167C7">
        <w:rPr>
          <w:rFonts w:ascii="Century Gothic" w:hAnsi="Century Gothic" w:cs="Arial"/>
          <w:b/>
          <w:color w:val="FF0000"/>
          <w:sz w:val="20"/>
        </w:rPr>
        <w:t xml:space="preserve">requisiti di </w:t>
      </w:r>
      <w:r w:rsidR="00C32BC6">
        <w:rPr>
          <w:rFonts w:ascii="Century Gothic" w:hAnsi="Century Gothic" w:cs="Arial"/>
          <w:b/>
          <w:color w:val="FF0000"/>
          <w:sz w:val="20"/>
        </w:rPr>
        <w:t xml:space="preserve">capacità economica e finanziaria” </w:t>
      </w:r>
      <w:r w:rsidR="00F06D98" w:rsidRPr="00F06D98">
        <w:rPr>
          <w:rFonts w:ascii="Century Gothic" w:hAnsi="Century Gothic" w:cs="Arial"/>
          <w:sz w:val="20"/>
        </w:rPr>
        <w:t>e quindi di avere</w:t>
      </w:r>
      <w:r w:rsidR="00F06D98" w:rsidRPr="00F06D98">
        <w:rPr>
          <w:rFonts w:ascii="Century Gothic" w:hAnsi="Century Gothic" w:cs="Arial"/>
          <w:b/>
          <w:sz w:val="20"/>
        </w:rPr>
        <w:t xml:space="preserve"> </w:t>
      </w:r>
      <w:r w:rsidR="00F06D98" w:rsidRPr="00F06D98">
        <w:rPr>
          <w:rFonts w:ascii="Century Gothic" w:eastAsia="CenturyGothic,Italic" w:hAnsi="Century Gothic" w:cs="CenturyGothic,Italic"/>
          <w:iCs/>
          <w:sz w:val="20"/>
        </w:rPr>
        <w:t>adeguata esperienza per eseguire l’appalto</w:t>
      </w:r>
      <w:r w:rsidR="00F06D98" w:rsidRPr="000E3A8D">
        <w:rPr>
          <w:rFonts w:ascii="Century Gothic" w:hAnsi="Century Gothic"/>
          <w:color w:val="000000"/>
          <w:sz w:val="20"/>
        </w:rPr>
        <w:t xml:space="preserve"> con</w:t>
      </w:r>
      <w:r w:rsidR="00F06D98" w:rsidRPr="00F06D98">
        <w:rPr>
          <w:rFonts w:ascii="Century Gothic" w:hAnsi="Century Gothic"/>
          <w:color w:val="000000"/>
          <w:sz w:val="20"/>
          <w:shd w:val="clear" w:color="auto" w:fill="F5FDFE"/>
        </w:rPr>
        <w:t xml:space="preserve"> </w:t>
      </w:r>
      <w:r w:rsidR="00F06D98" w:rsidRPr="000E3A8D">
        <w:rPr>
          <w:rFonts w:ascii="Century Gothic" w:hAnsi="Century Gothic"/>
          <w:color w:val="000000"/>
          <w:sz w:val="20"/>
        </w:rPr>
        <w:t>un adeguato standard di qualità</w:t>
      </w:r>
      <w:r w:rsidR="00C32BC6" w:rsidRPr="00C32BC6">
        <w:rPr>
          <w:rFonts w:ascii="Century Gothic" w:hAnsi="Century Gothic"/>
          <w:sz w:val="20"/>
        </w:rPr>
        <w:t>.</w:t>
      </w:r>
    </w:p>
    <w:p w:rsidR="00F2504B" w:rsidRPr="00F2504B" w:rsidRDefault="00F2504B" w:rsidP="00F2504B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F2504B">
        <w:rPr>
          <w:rFonts w:ascii="Century Gothic" w:hAnsi="Century Gothic" w:cs="Arial"/>
          <w:sz w:val="20"/>
        </w:rPr>
        <w:t xml:space="preserve">di essere in possesso del requisito di capacità tecnica e professionale prescritta nell’avviso esplorativo al paragrafo </w:t>
      </w:r>
      <w:r w:rsidRPr="00F2504B">
        <w:rPr>
          <w:rFonts w:ascii="Century Gothic" w:hAnsi="Century Gothic" w:cs="Arial"/>
          <w:color w:val="FF0000"/>
          <w:sz w:val="20"/>
        </w:rPr>
        <w:t>“</w:t>
      </w:r>
      <w:r w:rsidRPr="00F2504B">
        <w:rPr>
          <w:rFonts w:ascii="Century Gothic" w:hAnsi="Century Gothic" w:cs="Arial"/>
          <w:b/>
          <w:color w:val="FF0000"/>
          <w:sz w:val="20"/>
        </w:rPr>
        <w:t>4) requisiti di capacità tecnica e professionale”</w:t>
      </w:r>
      <w:r w:rsidRPr="00F2504B">
        <w:rPr>
          <w:rFonts w:ascii="Century Gothic" w:hAnsi="Century Gothic" w:cs="Arial"/>
          <w:sz w:val="20"/>
        </w:rPr>
        <w:t xml:space="preserve"> e quindi di avere </w:t>
      </w:r>
      <w:r w:rsidRPr="00F2504B">
        <w:rPr>
          <w:rFonts w:ascii="Century Gothic" w:eastAsia="Century Gothic" w:hAnsi="Century Gothic" w:cs="Century Gothic"/>
          <w:sz w:val="20"/>
        </w:rPr>
        <w:t>una s</w:t>
      </w:r>
      <w:r w:rsidR="00BF31AF">
        <w:rPr>
          <w:rFonts w:ascii="Century Gothic" w:eastAsia="Century Gothic" w:hAnsi="Century Gothic" w:cs="Century Gothic"/>
          <w:sz w:val="20"/>
        </w:rPr>
        <w:t>pecifica competenza e capacità n</w:t>
      </w:r>
      <w:r w:rsidRPr="00F2504B">
        <w:rPr>
          <w:rFonts w:ascii="Century Gothic" w:eastAsia="Century Gothic" w:hAnsi="Century Gothic" w:cs="Century Gothic"/>
          <w:sz w:val="20"/>
        </w:rPr>
        <w:t>ell’esecuzione dell’appalto in oggetto.</w:t>
      </w:r>
    </w:p>
    <w:p w:rsidR="00E3720F" w:rsidRPr="00F2504B" w:rsidRDefault="00917665" w:rsidP="00287999">
      <w:pPr>
        <w:pStyle w:val="Paragrafoelenco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F2504B">
        <w:rPr>
          <w:rFonts w:ascii="Century Gothic" w:hAnsi="Century Gothic" w:cs="Arial"/>
          <w:sz w:val="20"/>
          <w:szCs w:val="20"/>
        </w:rPr>
        <w:t xml:space="preserve">di </w:t>
      </w:r>
      <w:r w:rsidR="00703193" w:rsidRPr="00517BA8">
        <w:rPr>
          <w:rFonts w:ascii="Century Gothic" w:hAnsi="Century Gothic" w:cs="Arial"/>
          <w:sz w:val="20"/>
          <w:szCs w:val="20"/>
        </w:rPr>
        <w:t xml:space="preserve">impegnarsi </w:t>
      </w:r>
      <w:r w:rsidR="002A7C7A" w:rsidRPr="00517BA8">
        <w:rPr>
          <w:rFonts w:ascii="Century Gothic" w:hAnsi="Century Gothic"/>
          <w:sz w:val="20"/>
          <w:szCs w:val="20"/>
        </w:rPr>
        <w:t xml:space="preserve">entro il termine </w:t>
      </w:r>
      <w:r w:rsidR="00B61317" w:rsidRPr="00372444">
        <w:rPr>
          <w:rFonts w:ascii="Century Gothic" w:hAnsi="Century Gothic"/>
          <w:sz w:val="20"/>
        </w:rPr>
        <w:t>del</w:t>
      </w:r>
      <w:r w:rsidR="00B61317">
        <w:rPr>
          <w:rFonts w:ascii="Century Gothic" w:hAnsi="Century Gothic"/>
          <w:b/>
          <w:sz w:val="20"/>
        </w:rPr>
        <w:t xml:space="preserve"> 05.06.2020</w:t>
      </w:r>
      <w:r w:rsidR="00703193" w:rsidRPr="00F2504B">
        <w:rPr>
          <w:rFonts w:ascii="Century Gothic" w:hAnsi="Century Gothic" w:cs="Arial"/>
          <w:sz w:val="20"/>
          <w:szCs w:val="20"/>
        </w:rPr>
        <w:t xml:space="preserve"> </w:t>
      </w:r>
      <w:r w:rsidR="00B61317" w:rsidRPr="00B61317">
        <w:rPr>
          <w:rFonts w:ascii="Century Gothic" w:hAnsi="Century Gothic"/>
          <w:sz w:val="20"/>
        </w:rPr>
        <w:t>a</w:t>
      </w:r>
      <w:r w:rsidR="00B61317">
        <w:rPr>
          <w:rFonts w:ascii="Century Gothic" w:hAnsi="Century Gothic"/>
          <w:b/>
          <w:sz w:val="20"/>
        </w:rPr>
        <w:t xml:space="preserve"> </w:t>
      </w:r>
      <w:r w:rsidR="00703193" w:rsidRPr="00F2504B">
        <w:rPr>
          <w:rFonts w:ascii="Century Gothic" w:hAnsi="Century Gothic"/>
          <w:iCs/>
          <w:sz w:val="20"/>
          <w:szCs w:val="20"/>
        </w:rPr>
        <w:t xml:space="preserve">Registrarsi alla piattaforma </w:t>
      </w:r>
      <w:r w:rsidR="00F77A37" w:rsidRPr="00F2504B">
        <w:rPr>
          <w:rFonts w:ascii="Century Gothic" w:hAnsi="Century Gothic"/>
          <w:iCs/>
          <w:sz w:val="20"/>
          <w:szCs w:val="20"/>
        </w:rPr>
        <w:t xml:space="preserve">telematica </w:t>
      </w:r>
      <w:proofErr w:type="spellStart"/>
      <w:r w:rsidR="00703193" w:rsidRPr="00F2504B">
        <w:rPr>
          <w:rFonts w:ascii="Century Gothic" w:hAnsi="Century Gothic"/>
          <w:iCs/>
          <w:sz w:val="20"/>
          <w:szCs w:val="20"/>
        </w:rPr>
        <w:t>Sintel</w:t>
      </w:r>
      <w:proofErr w:type="spellEnd"/>
      <w:r w:rsidR="00703193" w:rsidRPr="00F2504B">
        <w:rPr>
          <w:rFonts w:ascii="Century Gothic" w:hAnsi="Century Gothic"/>
          <w:iCs/>
          <w:sz w:val="20"/>
          <w:szCs w:val="20"/>
        </w:rPr>
        <w:t xml:space="preserve"> e a qualificarsi per la ASST di </w:t>
      </w:r>
      <w:proofErr w:type="spellStart"/>
      <w:r w:rsidR="00703193" w:rsidRPr="00F2504B">
        <w:rPr>
          <w:rFonts w:ascii="Century Gothic" w:hAnsi="Century Gothic"/>
          <w:iCs/>
          <w:sz w:val="20"/>
          <w:szCs w:val="20"/>
        </w:rPr>
        <w:t>Vimercate</w:t>
      </w:r>
      <w:proofErr w:type="spellEnd"/>
      <w:r w:rsidR="00703193" w:rsidRPr="00F2504B">
        <w:rPr>
          <w:rFonts w:ascii="Century Gothic" w:hAnsi="Century Gothic"/>
          <w:iCs/>
          <w:sz w:val="20"/>
          <w:szCs w:val="20"/>
        </w:rPr>
        <w:t xml:space="preserve"> </w:t>
      </w:r>
      <w:r w:rsidR="00703193" w:rsidRPr="00F2504B">
        <w:rPr>
          <w:rFonts w:ascii="Century Gothic" w:hAnsi="Century Gothic"/>
          <w:sz w:val="20"/>
          <w:szCs w:val="20"/>
        </w:rPr>
        <w:t xml:space="preserve">alla categoria </w:t>
      </w:r>
    </w:p>
    <w:tbl>
      <w:tblPr>
        <w:tblW w:w="8236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"/>
        <w:gridCol w:w="6355"/>
      </w:tblGrid>
      <w:tr w:rsidR="00F2504B" w:rsidRPr="00EF66AB" w:rsidTr="006970FE">
        <w:trPr>
          <w:trHeight w:val="308"/>
        </w:trPr>
        <w:tc>
          <w:tcPr>
            <w:tcW w:w="18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noWrap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504B" w:rsidRPr="00EF66AB" w:rsidRDefault="00F2504B" w:rsidP="006970FE">
            <w:pPr>
              <w:spacing w:after="0" w:line="240" w:lineRule="auto"/>
              <w:ind w:firstLine="638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EF66AB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79417000-0</w:t>
            </w:r>
          </w:p>
        </w:tc>
        <w:tc>
          <w:tcPr>
            <w:tcW w:w="635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504B" w:rsidRPr="00EF66AB" w:rsidRDefault="00F2504B" w:rsidP="006970F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EF66AB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Servizi di consulenza in materia di sicurezza</w:t>
            </w:r>
          </w:p>
        </w:tc>
      </w:tr>
    </w:tbl>
    <w:p w:rsidR="00F2504B" w:rsidRPr="00EF66AB" w:rsidRDefault="00F2504B" w:rsidP="00F2504B">
      <w:pPr>
        <w:pStyle w:val="Default"/>
        <w:numPr>
          <w:ilvl w:val="0"/>
          <w:numId w:val="3"/>
        </w:numPr>
        <w:jc w:val="both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EF66AB">
        <w:rPr>
          <w:rFonts w:ascii="Century Gothic" w:hAnsi="Century Gothic" w:cs="Times New Roman"/>
          <w:color w:val="auto"/>
          <w:sz w:val="20"/>
          <w:szCs w:val="20"/>
        </w:rPr>
        <w:t>(corrispondente al codice ATECO</w:t>
      </w:r>
      <w:r w:rsidRPr="00EF66AB">
        <w:rPr>
          <w:rFonts w:ascii="Century Gothic" w:hAnsi="Century Gothic" w:cs="Segoe Print"/>
          <w:color w:val="auto"/>
          <w:sz w:val="20"/>
          <w:szCs w:val="20"/>
        </w:rPr>
        <w:t xml:space="preserve"> </w:t>
      </w:r>
      <w:r w:rsidRPr="00EF66AB">
        <w:rPr>
          <w:rFonts w:ascii="Century Gothic" w:hAnsi="Century Gothic"/>
          <w:sz w:val="20"/>
          <w:szCs w:val="20"/>
        </w:rPr>
        <w:t>M 74.90.29</w:t>
      </w:r>
      <w:r w:rsidRPr="00EF66AB">
        <w:rPr>
          <w:rFonts w:ascii="Century Gothic" w:eastAsia="Times New Roman" w:hAnsi="Century Gothic" w:cs="Times New Roman"/>
          <w:color w:val="auto"/>
          <w:sz w:val="20"/>
          <w:szCs w:val="20"/>
        </w:rPr>
        <w:t>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E3720F" w:rsidTr="00E5710B">
        <w:trPr>
          <w:trHeight w:val="297"/>
        </w:trPr>
        <w:tc>
          <w:tcPr>
            <w:tcW w:w="9096" w:type="dxa"/>
          </w:tcPr>
          <w:p w:rsidR="00917665" w:rsidRPr="00E3720F" w:rsidRDefault="00917665" w:rsidP="00E5710B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17665" w:rsidRPr="00E3720F" w:rsidRDefault="00917665" w:rsidP="00917665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Per ogni comunicazione in merito alla presente procedura si comunicano i seguenti recapiti: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indirizzo PEC (posta elettronica certificata) 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domicilio per le comunicazioni postali: ___________________________________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nominativo persona di riferimento: ______________________________________</w:t>
      </w:r>
    </w:p>
    <w:p w:rsidR="00917665" w:rsidRPr="00E3720F" w:rsidRDefault="00917665">
      <w:pPr>
        <w:rPr>
          <w:rFonts w:ascii="Century Gothic" w:hAnsi="Century Gothic" w:cs="Arial"/>
          <w:sz w:val="20"/>
          <w:szCs w:val="20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E3720F">
        <w:rPr>
          <w:rFonts w:ascii="Century Gothic" w:hAnsi="Century Gothic" w:cs="Arial"/>
          <w:sz w:val="20"/>
          <w:szCs w:val="20"/>
        </w:rPr>
        <w:t>Luogo data _______________</w:t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  <w:t>Firma</w:t>
      </w:r>
      <w:r w:rsidRPr="000246EF">
        <w:rPr>
          <w:rFonts w:ascii="Garamond" w:hAnsi="Garamond" w:cs="Arial"/>
          <w:sz w:val="24"/>
          <w:szCs w:val="24"/>
        </w:rPr>
        <w:t xml:space="preserve">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917665"/>
    <w:rsid w:val="000246EF"/>
    <w:rsid w:val="0005604F"/>
    <w:rsid w:val="000D0331"/>
    <w:rsid w:val="000E3A8D"/>
    <w:rsid w:val="00114809"/>
    <w:rsid w:val="001167C7"/>
    <w:rsid w:val="001422AB"/>
    <w:rsid w:val="00182EDF"/>
    <w:rsid w:val="001A5867"/>
    <w:rsid w:val="001C5031"/>
    <w:rsid w:val="00200E0F"/>
    <w:rsid w:val="00213BE5"/>
    <w:rsid w:val="00287999"/>
    <w:rsid w:val="0029684F"/>
    <w:rsid w:val="002A12E8"/>
    <w:rsid w:val="002A7C7A"/>
    <w:rsid w:val="002B1940"/>
    <w:rsid w:val="002C0F20"/>
    <w:rsid w:val="00365BC4"/>
    <w:rsid w:val="00372444"/>
    <w:rsid w:val="003A479F"/>
    <w:rsid w:val="003A691F"/>
    <w:rsid w:val="003C7909"/>
    <w:rsid w:val="00427B68"/>
    <w:rsid w:val="004E3D55"/>
    <w:rsid w:val="004F749C"/>
    <w:rsid w:val="00517BA8"/>
    <w:rsid w:val="005D448F"/>
    <w:rsid w:val="005E7402"/>
    <w:rsid w:val="00635AAF"/>
    <w:rsid w:val="00655B09"/>
    <w:rsid w:val="00682A45"/>
    <w:rsid w:val="006948EB"/>
    <w:rsid w:val="00703193"/>
    <w:rsid w:val="00735679"/>
    <w:rsid w:val="007936D9"/>
    <w:rsid w:val="007A68DD"/>
    <w:rsid w:val="007B5A6C"/>
    <w:rsid w:val="007F1745"/>
    <w:rsid w:val="00804EF6"/>
    <w:rsid w:val="00841123"/>
    <w:rsid w:val="00846581"/>
    <w:rsid w:val="00871848"/>
    <w:rsid w:val="008947EA"/>
    <w:rsid w:val="008D316F"/>
    <w:rsid w:val="00907559"/>
    <w:rsid w:val="00911F7E"/>
    <w:rsid w:val="00917665"/>
    <w:rsid w:val="009673A3"/>
    <w:rsid w:val="009805E5"/>
    <w:rsid w:val="009F7463"/>
    <w:rsid w:val="00A0682D"/>
    <w:rsid w:val="00AA0185"/>
    <w:rsid w:val="00AA304B"/>
    <w:rsid w:val="00AD1C82"/>
    <w:rsid w:val="00B61317"/>
    <w:rsid w:val="00B87AA3"/>
    <w:rsid w:val="00B975D7"/>
    <w:rsid w:val="00BF31AF"/>
    <w:rsid w:val="00C00687"/>
    <w:rsid w:val="00C32BC6"/>
    <w:rsid w:val="00C55376"/>
    <w:rsid w:val="00C75922"/>
    <w:rsid w:val="00C863E3"/>
    <w:rsid w:val="00CA0805"/>
    <w:rsid w:val="00CD3456"/>
    <w:rsid w:val="00D06531"/>
    <w:rsid w:val="00D17258"/>
    <w:rsid w:val="00D77A05"/>
    <w:rsid w:val="00D92452"/>
    <w:rsid w:val="00E3720F"/>
    <w:rsid w:val="00E863EA"/>
    <w:rsid w:val="00EB51EA"/>
    <w:rsid w:val="00EC0313"/>
    <w:rsid w:val="00EC17E0"/>
    <w:rsid w:val="00F0263E"/>
    <w:rsid w:val="00F06D98"/>
    <w:rsid w:val="00F2504B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17258"/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7258"/>
    <w:pPr>
      <w:jc w:val="both"/>
    </w:pPr>
    <w:rPr>
      <w:rFonts w:eastAsiaTheme="minorEastAsia"/>
      <w:b/>
      <w:bCs/>
      <w:caps/>
      <w:sz w:val="16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502</Words>
  <Characters>2862</Characters>
  <Application>Microsoft Office Word</Application>
  <DocSecurity>0</DocSecurity>
  <Lines>23</Lines>
  <Paragraphs>6</Paragraphs>
  <ScaleCrop>false</ScaleCrop>
  <Company>AO Desio e Vimercate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107</cp:revision>
  <cp:lastPrinted>2020-05-11T08:21:00Z</cp:lastPrinted>
  <dcterms:created xsi:type="dcterms:W3CDTF">2020-05-05T14:03:00Z</dcterms:created>
  <dcterms:modified xsi:type="dcterms:W3CDTF">2020-05-11T09:36:00Z</dcterms:modified>
</cp:coreProperties>
</file>